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87AC" w14:textId="2289414D" w:rsidR="00245882" w:rsidRPr="00D93791" w:rsidRDefault="00245882" w:rsidP="00245882">
      <w:pPr>
        <w:pStyle w:val="Style0"/>
        <w:jc w:val="center"/>
        <w:rPr>
          <w:rFonts w:cs="Arial"/>
          <w:color w:val="000000"/>
        </w:rPr>
      </w:pPr>
      <w:r w:rsidRPr="00D93791">
        <w:rPr>
          <w:rFonts w:cs="Arial"/>
          <w:b/>
          <w:color w:val="000000"/>
        </w:rPr>
        <w:t xml:space="preserve">INSTRUCTIONS FOR COMPLETING AND SUBMITTING THE </w:t>
      </w:r>
    </w:p>
    <w:p w14:paraId="07137FCB" w14:textId="3B4F17C0" w:rsidR="00245882" w:rsidRPr="00D93791" w:rsidRDefault="00245882" w:rsidP="14A06CA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color w:val="000000"/>
        </w:rPr>
      </w:pPr>
      <w:r w:rsidRPr="0307B482">
        <w:rPr>
          <w:rFonts w:cs="Arial"/>
          <w:b/>
          <w:bCs/>
          <w:color w:val="000000" w:themeColor="text1"/>
        </w:rPr>
        <w:t>FINAL</w:t>
      </w:r>
      <w:r w:rsidR="00D33185">
        <w:rPr>
          <w:rFonts w:cs="Arial"/>
          <w:b/>
          <w:bCs/>
          <w:color w:val="000000" w:themeColor="text1"/>
        </w:rPr>
        <w:t xml:space="preserve"> </w:t>
      </w:r>
      <w:r w:rsidR="00204799">
        <w:rPr>
          <w:rFonts w:cs="Arial"/>
          <w:b/>
          <w:bCs/>
          <w:color w:val="000000" w:themeColor="text1"/>
        </w:rPr>
        <w:t>FISCAL YEAR</w:t>
      </w:r>
      <w:r w:rsidRPr="0307B482">
        <w:rPr>
          <w:rFonts w:cs="Arial"/>
          <w:b/>
          <w:bCs/>
          <w:color w:val="000000" w:themeColor="text1"/>
        </w:rPr>
        <w:t xml:space="preserve"> </w:t>
      </w:r>
      <w:r w:rsidR="001E76AA">
        <w:rPr>
          <w:rFonts w:cs="Arial"/>
          <w:b/>
          <w:bCs/>
          <w:color w:val="000000" w:themeColor="text1"/>
        </w:rPr>
        <w:t>(</w:t>
      </w:r>
      <w:r w:rsidR="00FF7328" w:rsidRPr="0307B482">
        <w:rPr>
          <w:rFonts w:cs="Arial"/>
          <w:b/>
          <w:bCs/>
          <w:color w:val="000000" w:themeColor="text1"/>
        </w:rPr>
        <w:t>FY</w:t>
      </w:r>
      <w:r w:rsidR="009627EE">
        <w:rPr>
          <w:rFonts w:cs="Arial"/>
          <w:b/>
          <w:bCs/>
          <w:color w:val="000000" w:themeColor="text1"/>
        </w:rPr>
        <w:t>)</w:t>
      </w:r>
      <w:r w:rsidR="00FF7328" w:rsidRPr="0307B482">
        <w:rPr>
          <w:rFonts w:cs="Arial"/>
          <w:b/>
          <w:bCs/>
          <w:color w:val="000000" w:themeColor="text1"/>
        </w:rPr>
        <w:t xml:space="preserve"> </w:t>
      </w:r>
      <w:r w:rsidR="005A5257" w:rsidRPr="0307B482">
        <w:rPr>
          <w:rFonts w:cs="Arial"/>
          <w:b/>
          <w:bCs/>
          <w:color w:val="000000" w:themeColor="text1"/>
        </w:rPr>
        <w:t>202</w:t>
      </w:r>
      <w:r w:rsidR="3E46760E" w:rsidRPr="0307B482">
        <w:rPr>
          <w:rFonts w:cs="Arial"/>
          <w:b/>
          <w:bCs/>
          <w:color w:val="000000" w:themeColor="text1"/>
        </w:rPr>
        <w:t>3</w:t>
      </w:r>
      <w:r w:rsidR="005A48CF" w:rsidRPr="0307B482">
        <w:rPr>
          <w:rFonts w:cs="Arial"/>
          <w:b/>
          <w:bCs/>
          <w:color w:val="000000" w:themeColor="text1"/>
        </w:rPr>
        <w:t xml:space="preserve"> </w:t>
      </w:r>
      <w:r w:rsidRPr="0307B482">
        <w:rPr>
          <w:rFonts w:cs="Arial"/>
          <w:b/>
          <w:bCs/>
          <w:color w:val="000000" w:themeColor="text1"/>
        </w:rPr>
        <w:t>RYAN WHITE</w:t>
      </w:r>
      <w:r w:rsidR="005A48CF" w:rsidRPr="0307B482">
        <w:rPr>
          <w:rFonts w:cs="Arial"/>
          <w:b/>
          <w:bCs/>
          <w:color w:val="000000" w:themeColor="text1"/>
        </w:rPr>
        <w:t xml:space="preserve"> HIV/AIDS P</w:t>
      </w:r>
      <w:r w:rsidR="007B7919" w:rsidRPr="0307B482">
        <w:rPr>
          <w:rFonts w:cs="Arial"/>
          <w:b/>
          <w:bCs/>
          <w:color w:val="000000" w:themeColor="text1"/>
        </w:rPr>
        <w:t>ROGRAM</w:t>
      </w:r>
      <w:r w:rsidRPr="0307B482">
        <w:rPr>
          <w:rFonts w:cs="Arial"/>
          <w:b/>
          <w:bCs/>
          <w:color w:val="000000" w:themeColor="text1"/>
        </w:rPr>
        <w:t xml:space="preserve"> </w:t>
      </w:r>
      <w:r w:rsidR="007B7919" w:rsidRPr="0307B482">
        <w:rPr>
          <w:rFonts w:cs="Arial"/>
          <w:b/>
          <w:bCs/>
          <w:color w:val="000000" w:themeColor="text1"/>
        </w:rPr>
        <w:t xml:space="preserve">(RWHAP) </w:t>
      </w:r>
      <w:r w:rsidRPr="0307B482">
        <w:rPr>
          <w:rFonts w:cs="Arial"/>
          <w:b/>
          <w:bCs/>
          <w:color w:val="000000" w:themeColor="text1"/>
        </w:rPr>
        <w:t xml:space="preserve">PART A </w:t>
      </w:r>
    </w:p>
    <w:p w14:paraId="121A4BF7" w14:textId="078BA907" w:rsidR="00245882" w:rsidRPr="00D93791" w:rsidRDefault="00163DAF" w:rsidP="0024588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ANNUAL </w:t>
      </w:r>
      <w:r w:rsidR="00245882" w:rsidRPr="00D93791">
        <w:rPr>
          <w:rFonts w:cs="Arial"/>
          <w:b/>
          <w:color w:val="000000"/>
        </w:rPr>
        <w:t>PROGRESS REPORT</w:t>
      </w:r>
    </w:p>
    <w:p w14:paraId="15E10592" w14:textId="77777777" w:rsidR="00245882" w:rsidRPr="001327D6" w:rsidRDefault="00245882" w:rsidP="001327D6">
      <w:pPr>
        <w:pStyle w:val="Subtitle"/>
        <w:rPr>
          <w:rStyle w:val="Emphasis"/>
          <w:i w:val="0"/>
          <w:iCs w:val="0"/>
          <w:szCs w:val="24"/>
        </w:rPr>
      </w:pPr>
    </w:p>
    <w:p w14:paraId="749F6669" w14:textId="77777777" w:rsidR="00245882" w:rsidRPr="00D93791" w:rsidRDefault="00245882" w:rsidP="0024588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cs="Arial"/>
          <w:b/>
          <w:color w:val="000000"/>
          <w:u w:val="single"/>
        </w:rPr>
      </w:pPr>
      <w:bookmarkStart w:id="0" w:name="_Hlk122431323"/>
      <w:r w:rsidRPr="00D93791">
        <w:rPr>
          <w:rFonts w:cs="Arial"/>
          <w:b/>
          <w:color w:val="000000"/>
          <w:u w:val="single"/>
        </w:rPr>
        <w:t>GENERAL INSTRUCTIONS</w:t>
      </w:r>
    </w:p>
    <w:p w14:paraId="2228C913" w14:textId="44E0FCDF" w:rsidR="00245882" w:rsidRPr="00F049E8" w:rsidRDefault="00245882" w:rsidP="0024588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  <w:sz w:val="22"/>
          <w:szCs w:val="22"/>
        </w:rPr>
      </w:pPr>
      <w:r w:rsidRPr="0C8ED309">
        <w:rPr>
          <w:rFonts w:cs="Arial"/>
          <w:color w:val="000000" w:themeColor="text1"/>
          <w:sz w:val="22"/>
          <w:szCs w:val="22"/>
        </w:rPr>
        <w:t xml:space="preserve">The </w:t>
      </w:r>
      <w:r w:rsidR="00304893">
        <w:rPr>
          <w:rFonts w:cs="Arial"/>
          <w:color w:val="000000" w:themeColor="text1"/>
          <w:sz w:val="22"/>
          <w:szCs w:val="22"/>
        </w:rPr>
        <w:t xml:space="preserve">RWHAP </w:t>
      </w:r>
      <w:r w:rsidRPr="0C8ED309">
        <w:rPr>
          <w:rFonts w:cs="Arial"/>
          <w:color w:val="000000" w:themeColor="text1"/>
          <w:sz w:val="22"/>
          <w:szCs w:val="22"/>
        </w:rPr>
        <w:t>Part A Progress Report is made up of the following components:</w:t>
      </w:r>
    </w:p>
    <w:p w14:paraId="11B6AC5B" w14:textId="77777777" w:rsidR="00245882" w:rsidRPr="00213224" w:rsidRDefault="00245882" w:rsidP="0024588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</w:rPr>
      </w:pPr>
    </w:p>
    <w:p w14:paraId="5418C961" w14:textId="4B956E11" w:rsidR="3BC6C601" w:rsidRDefault="006C212A" w:rsidP="00E8728F">
      <w:pPr>
        <w:pStyle w:val="Style0"/>
        <w:numPr>
          <w:ilvl w:val="0"/>
          <w:numId w:val="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Programmatic </w:t>
      </w:r>
      <w:r w:rsidR="3BC6C601" w:rsidRPr="32D94211">
        <w:rPr>
          <w:rFonts w:cs="Arial"/>
          <w:b/>
          <w:bCs/>
          <w:color w:val="000000" w:themeColor="text1"/>
        </w:rPr>
        <w:t>Narrative</w:t>
      </w:r>
    </w:p>
    <w:p w14:paraId="501D9AED" w14:textId="1350616C" w:rsidR="3BC6C601" w:rsidRDefault="3BC6C601" w:rsidP="00E8728F">
      <w:pPr>
        <w:pStyle w:val="Style0"/>
        <w:numPr>
          <w:ilvl w:val="1"/>
          <w:numId w:val="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color w:val="000000" w:themeColor="text1"/>
        </w:rPr>
      </w:pPr>
      <w:r w:rsidRPr="32D94211">
        <w:rPr>
          <w:rFonts w:cs="Arial"/>
          <w:b/>
          <w:bCs/>
          <w:color w:val="000000" w:themeColor="text1"/>
        </w:rPr>
        <w:t>Program Successes and Challenges</w:t>
      </w:r>
    </w:p>
    <w:p w14:paraId="76E537AB" w14:textId="11956DF9" w:rsidR="004A43FD" w:rsidRPr="00274C71" w:rsidRDefault="004A43FD" w:rsidP="00E8728F">
      <w:pPr>
        <w:pStyle w:val="Style0"/>
        <w:numPr>
          <w:ilvl w:val="1"/>
          <w:numId w:val="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color w:val="000000"/>
        </w:rPr>
      </w:pPr>
      <w:r w:rsidRPr="32D94211">
        <w:rPr>
          <w:rFonts w:cs="Arial"/>
          <w:b/>
          <w:bCs/>
          <w:color w:val="000000" w:themeColor="text1"/>
        </w:rPr>
        <w:t>Planning Council</w:t>
      </w:r>
      <w:r w:rsidR="00716010" w:rsidRPr="32D94211">
        <w:rPr>
          <w:rFonts w:cs="Arial"/>
          <w:b/>
          <w:bCs/>
          <w:color w:val="000000" w:themeColor="text1"/>
        </w:rPr>
        <w:t>/Body</w:t>
      </w:r>
      <w:r w:rsidRPr="32D94211">
        <w:rPr>
          <w:rFonts w:cs="Arial"/>
          <w:b/>
          <w:bCs/>
          <w:color w:val="000000" w:themeColor="text1"/>
        </w:rPr>
        <w:t xml:space="preserve"> Activities</w:t>
      </w:r>
      <w:r w:rsidR="77A0DA21" w:rsidRPr="32D94211">
        <w:rPr>
          <w:rFonts w:cs="Arial"/>
          <w:b/>
          <w:bCs/>
          <w:color w:val="000000" w:themeColor="text1"/>
        </w:rPr>
        <w:t xml:space="preserve"> </w:t>
      </w:r>
      <w:r w:rsidR="1062CFA4" w:rsidRPr="32D94211">
        <w:rPr>
          <w:rFonts w:cs="Arial"/>
          <w:b/>
          <w:bCs/>
          <w:color w:val="000000" w:themeColor="text1"/>
        </w:rPr>
        <w:t xml:space="preserve"> </w:t>
      </w:r>
    </w:p>
    <w:p w14:paraId="3AC7B8F5" w14:textId="7C1D50D6" w:rsidR="00846B6A" w:rsidRPr="0074518D" w:rsidRDefault="00846B6A" w:rsidP="00E8728F">
      <w:pPr>
        <w:pStyle w:val="Style0"/>
        <w:numPr>
          <w:ilvl w:val="1"/>
          <w:numId w:val="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 w:themeColor="text1"/>
        </w:rPr>
        <w:t>Subrecipient Monitoring</w:t>
      </w:r>
      <w:r w:rsidR="00661444">
        <w:rPr>
          <w:rFonts w:cs="Arial"/>
          <w:b/>
          <w:bCs/>
          <w:color w:val="000000" w:themeColor="text1"/>
        </w:rPr>
        <w:t xml:space="preserve"> Update</w:t>
      </w:r>
    </w:p>
    <w:p w14:paraId="5295A37D" w14:textId="1564EBB1" w:rsidR="00DC5259" w:rsidRPr="0057027B" w:rsidRDefault="004A43FD" w:rsidP="00E8728F">
      <w:pPr>
        <w:pStyle w:val="ListParagraph"/>
        <w:numPr>
          <w:ilvl w:val="1"/>
          <w:numId w:val="4"/>
        </w:numPr>
        <w:rPr>
          <w:rFonts w:cs="Arial"/>
          <w:b/>
          <w:bCs/>
          <w:color w:val="000000"/>
        </w:rPr>
      </w:pPr>
      <w:r w:rsidRPr="32D94211">
        <w:rPr>
          <w:rFonts w:ascii="Arial" w:hAnsi="Arial" w:cs="Arial"/>
          <w:b/>
          <w:bCs/>
          <w:sz w:val="24"/>
          <w:szCs w:val="24"/>
        </w:rPr>
        <w:t>Early Identification of Individuals with HIV/AIDS (EIIHA) Update</w:t>
      </w:r>
      <w:r w:rsidRPr="32D94211">
        <w:rPr>
          <w:rFonts w:cs="Arial"/>
          <w:b/>
          <w:bCs/>
          <w:color w:val="000000" w:themeColor="text1"/>
        </w:rPr>
        <w:t xml:space="preserve"> </w:t>
      </w:r>
    </w:p>
    <w:p w14:paraId="2F3C5FF3" w14:textId="6B9BCA04" w:rsidR="00A57030" w:rsidRDefault="00024CA8" w:rsidP="00E8728F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Subpopulations of Focus Update</w:t>
      </w:r>
    </w:p>
    <w:p w14:paraId="19F7A826" w14:textId="0C363DD1" w:rsidR="005B661D" w:rsidRDefault="005B661D" w:rsidP="00E8728F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13B6DA47">
        <w:rPr>
          <w:rFonts w:ascii="Arial" w:hAnsi="Arial" w:cs="Arial"/>
          <w:b/>
          <w:bCs/>
          <w:color w:val="000000" w:themeColor="text1"/>
          <w:sz w:val="24"/>
          <w:szCs w:val="24"/>
        </w:rPr>
        <w:t>Integrated HIV Prevention and Care Plan Update</w:t>
      </w:r>
    </w:p>
    <w:p w14:paraId="6CAE1F3F" w14:textId="23A17F49" w:rsidR="00D21624" w:rsidRPr="009C6137" w:rsidRDefault="00D21624" w:rsidP="00E8728F">
      <w:pPr>
        <w:pStyle w:val="Style0"/>
        <w:numPr>
          <w:ilvl w:val="0"/>
          <w:numId w:val="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color w:val="000000"/>
        </w:rPr>
      </w:pPr>
      <w:r w:rsidRPr="7B322178">
        <w:rPr>
          <w:rFonts w:cs="Arial"/>
          <w:b/>
          <w:bCs/>
          <w:color w:val="000000" w:themeColor="text1"/>
        </w:rPr>
        <w:t xml:space="preserve">Final FY </w:t>
      </w:r>
      <w:r w:rsidR="5CE738AC" w:rsidRPr="7B322178">
        <w:rPr>
          <w:rFonts w:cs="Arial"/>
          <w:b/>
          <w:bCs/>
          <w:color w:val="000000" w:themeColor="text1"/>
        </w:rPr>
        <w:t>2023</w:t>
      </w:r>
      <w:r w:rsidRPr="7B322178">
        <w:rPr>
          <w:rFonts w:cs="Arial"/>
          <w:b/>
          <w:bCs/>
          <w:color w:val="000000" w:themeColor="text1"/>
        </w:rPr>
        <w:t xml:space="preserve"> Service Category and HIV Care Continuum </w:t>
      </w:r>
      <w:r w:rsidR="00E8728F" w:rsidRPr="7B322178">
        <w:rPr>
          <w:rFonts w:cs="Arial"/>
          <w:b/>
          <w:bCs/>
          <w:color w:val="000000" w:themeColor="text1"/>
        </w:rPr>
        <w:t xml:space="preserve">Services </w:t>
      </w:r>
      <w:r w:rsidRPr="7B322178">
        <w:rPr>
          <w:rFonts w:cs="Arial"/>
          <w:b/>
          <w:bCs/>
          <w:color w:val="000000" w:themeColor="text1"/>
        </w:rPr>
        <w:t>Tables</w:t>
      </w:r>
    </w:p>
    <w:p w14:paraId="6C5235AD" w14:textId="18BA6118" w:rsidR="004A43FD" w:rsidRPr="0074518D" w:rsidRDefault="004A43FD" w:rsidP="00E8728F">
      <w:pPr>
        <w:pStyle w:val="Style0"/>
        <w:numPr>
          <w:ilvl w:val="0"/>
          <w:numId w:val="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color w:val="000000"/>
        </w:rPr>
      </w:pPr>
      <w:r w:rsidRPr="7B322178">
        <w:rPr>
          <w:rFonts w:cs="Arial"/>
          <w:b/>
          <w:bCs/>
          <w:color w:val="000000" w:themeColor="text1"/>
        </w:rPr>
        <w:t xml:space="preserve">FY </w:t>
      </w:r>
      <w:r w:rsidR="37475608" w:rsidRPr="7B322178">
        <w:rPr>
          <w:rFonts w:cs="Arial"/>
          <w:b/>
          <w:bCs/>
          <w:color w:val="000000" w:themeColor="text1"/>
        </w:rPr>
        <w:t>2023</w:t>
      </w:r>
      <w:r w:rsidR="005A5257" w:rsidRPr="7B322178">
        <w:rPr>
          <w:rFonts w:cs="Arial"/>
          <w:b/>
          <w:bCs/>
          <w:color w:val="000000" w:themeColor="text1"/>
        </w:rPr>
        <w:t xml:space="preserve"> Women, Infants, Children and Youth (</w:t>
      </w:r>
      <w:r w:rsidRPr="7B322178">
        <w:rPr>
          <w:rFonts w:cs="Arial"/>
          <w:b/>
          <w:bCs/>
          <w:color w:val="000000" w:themeColor="text1"/>
        </w:rPr>
        <w:t>WICY</w:t>
      </w:r>
      <w:r w:rsidR="005A5257" w:rsidRPr="7B322178">
        <w:rPr>
          <w:rFonts w:cs="Arial"/>
          <w:b/>
          <w:bCs/>
          <w:color w:val="000000" w:themeColor="text1"/>
        </w:rPr>
        <w:t>)</w:t>
      </w:r>
      <w:r w:rsidRPr="7B322178">
        <w:rPr>
          <w:rFonts w:cs="Arial"/>
          <w:b/>
          <w:bCs/>
          <w:color w:val="000000" w:themeColor="text1"/>
        </w:rPr>
        <w:t xml:space="preserve"> Expenditures Report</w:t>
      </w:r>
      <w:r w:rsidR="61BEAB05" w:rsidRPr="7B322178">
        <w:rPr>
          <w:rFonts w:cs="Arial"/>
          <w:b/>
          <w:bCs/>
          <w:color w:val="000000" w:themeColor="text1"/>
        </w:rPr>
        <w:t xml:space="preserve"> </w:t>
      </w:r>
    </w:p>
    <w:bookmarkEnd w:id="0"/>
    <w:p w14:paraId="5444B8B5" w14:textId="77777777" w:rsidR="00512AB0" w:rsidRDefault="00512AB0" w:rsidP="0024588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color w:val="000000"/>
        </w:rPr>
      </w:pPr>
    </w:p>
    <w:p w14:paraId="355408B4" w14:textId="46D7B204" w:rsidR="00245882" w:rsidRPr="00925FC3" w:rsidRDefault="7DC8F96A" w:rsidP="0024588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</w:rPr>
      </w:pPr>
      <w:r w:rsidRPr="004D3122">
        <w:rPr>
          <w:rFonts w:cs="Arial"/>
          <w:b/>
          <w:bCs/>
          <w:szCs w:val="24"/>
        </w:rPr>
        <w:t>To ensure that progress reports</w:t>
      </w:r>
      <w:r w:rsidR="00512AB0">
        <w:rPr>
          <w:rFonts w:cs="Arial"/>
          <w:b/>
          <w:bCs/>
          <w:szCs w:val="24"/>
        </w:rPr>
        <w:t xml:space="preserve"> include all required components</w:t>
      </w:r>
      <w:r w:rsidRPr="004D3122">
        <w:rPr>
          <w:rFonts w:cs="Arial"/>
          <w:b/>
          <w:bCs/>
          <w:szCs w:val="24"/>
        </w:rPr>
        <w:t xml:space="preserve">, </w:t>
      </w:r>
      <w:r w:rsidR="0C605B1F" w:rsidRPr="004D3122">
        <w:rPr>
          <w:rFonts w:cs="Arial"/>
          <w:b/>
          <w:bCs/>
          <w:szCs w:val="24"/>
        </w:rPr>
        <w:t>recipients</w:t>
      </w:r>
      <w:r w:rsidRPr="004D3122">
        <w:rPr>
          <w:rFonts w:cs="Arial"/>
          <w:b/>
          <w:bCs/>
          <w:szCs w:val="24"/>
        </w:rPr>
        <w:t xml:space="preserve"> are asked to format </w:t>
      </w:r>
      <w:r w:rsidR="00D31C52">
        <w:rPr>
          <w:rFonts w:cs="Arial"/>
          <w:b/>
          <w:bCs/>
          <w:szCs w:val="24"/>
        </w:rPr>
        <w:t>required</w:t>
      </w:r>
      <w:r w:rsidRPr="004D3122">
        <w:rPr>
          <w:rFonts w:cs="Arial"/>
          <w:b/>
          <w:bCs/>
          <w:szCs w:val="24"/>
        </w:rPr>
        <w:t xml:space="preserve"> sections using the categories and numbering</w:t>
      </w:r>
      <w:r w:rsidR="00E05CED">
        <w:rPr>
          <w:rFonts w:cs="Arial"/>
          <w:b/>
          <w:bCs/>
          <w:szCs w:val="24"/>
        </w:rPr>
        <w:t>,</w:t>
      </w:r>
      <w:r w:rsidRPr="004D3122">
        <w:rPr>
          <w:rFonts w:cs="Arial"/>
          <w:b/>
          <w:bCs/>
          <w:szCs w:val="24"/>
        </w:rPr>
        <w:t xml:space="preserve"> as </w:t>
      </w:r>
      <w:r w:rsidR="000C5ED1">
        <w:rPr>
          <w:rFonts w:cs="Arial"/>
          <w:b/>
          <w:bCs/>
          <w:szCs w:val="24"/>
        </w:rPr>
        <w:t>noted</w:t>
      </w:r>
      <w:r w:rsidRPr="004D3122">
        <w:rPr>
          <w:rFonts w:cs="Arial"/>
          <w:b/>
          <w:bCs/>
          <w:szCs w:val="24"/>
        </w:rPr>
        <w:t xml:space="preserve"> below.</w:t>
      </w:r>
      <w:r w:rsidR="51C207C1" w:rsidRPr="30B4D5B1">
        <w:rPr>
          <w:rFonts w:cs="Arial"/>
          <w:sz w:val="22"/>
          <w:szCs w:val="22"/>
        </w:rPr>
        <w:t xml:space="preserve">  </w:t>
      </w:r>
    </w:p>
    <w:p w14:paraId="73DEBD7A" w14:textId="77777777" w:rsidR="00BE7A57" w:rsidRPr="00925FC3" w:rsidRDefault="00BE7A57" w:rsidP="0024588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14:paraId="5EEE1439" w14:textId="57015762" w:rsidR="003262C6" w:rsidRPr="001327D6" w:rsidRDefault="006C212A" w:rsidP="00E8728F">
      <w:pPr>
        <w:pStyle w:val="Style0"/>
        <w:numPr>
          <w:ilvl w:val="0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rPr>
          <w:rFonts w:cs="Arial"/>
          <w:b/>
          <w:bCs/>
          <w:szCs w:val="24"/>
          <w:u w:val="single"/>
        </w:rPr>
      </w:pPr>
      <w:r w:rsidRPr="001327D6">
        <w:rPr>
          <w:rFonts w:cs="Arial"/>
          <w:b/>
          <w:bCs/>
          <w:szCs w:val="24"/>
          <w:u w:val="single"/>
        </w:rPr>
        <w:t xml:space="preserve">Programmatic </w:t>
      </w:r>
      <w:r w:rsidR="631B2F7F" w:rsidRPr="001327D6">
        <w:rPr>
          <w:rFonts w:cs="Arial"/>
          <w:b/>
          <w:bCs/>
          <w:szCs w:val="24"/>
          <w:u w:val="single"/>
        </w:rPr>
        <w:t>Narrative</w:t>
      </w:r>
    </w:p>
    <w:p w14:paraId="77C19DD7" w14:textId="1CB874F6" w:rsidR="00A34997" w:rsidRPr="009C0750" w:rsidRDefault="631B2F7F" w:rsidP="00E8728F">
      <w:pPr>
        <w:pStyle w:val="Style0"/>
        <w:numPr>
          <w:ilvl w:val="1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rPr>
          <w:sz w:val="22"/>
          <w:szCs w:val="22"/>
        </w:rPr>
      </w:pPr>
      <w:r w:rsidRPr="001327D6">
        <w:rPr>
          <w:rFonts w:cs="Arial"/>
          <w:b/>
          <w:bCs/>
          <w:sz w:val="22"/>
          <w:szCs w:val="22"/>
        </w:rPr>
        <w:t xml:space="preserve">Program Successes and Challenges </w:t>
      </w:r>
    </w:p>
    <w:p w14:paraId="52B4FD68" w14:textId="551B7101" w:rsidR="005E5618" w:rsidRPr="005E5618" w:rsidRDefault="5FB95D12" w:rsidP="00831B3C">
      <w:pPr>
        <w:pStyle w:val="Style0"/>
        <w:numPr>
          <w:ilvl w:val="2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rPr>
          <w:rFonts w:cs="Arial"/>
          <w:b/>
          <w:bCs/>
          <w:sz w:val="22"/>
          <w:szCs w:val="22"/>
        </w:rPr>
      </w:pPr>
      <w:r w:rsidRPr="30B4D5B1">
        <w:rPr>
          <w:rFonts w:cs="Arial"/>
          <w:sz w:val="22"/>
          <w:szCs w:val="22"/>
        </w:rPr>
        <w:t>D</w:t>
      </w:r>
      <w:r w:rsidR="008E5F7A">
        <w:rPr>
          <w:rFonts w:cs="Arial"/>
          <w:sz w:val="22"/>
          <w:szCs w:val="22"/>
        </w:rPr>
        <w:t>escribe</w:t>
      </w:r>
      <w:r w:rsidRPr="30B4D5B1">
        <w:rPr>
          <w:rFonts w:cs="Arial"/>
          <w:sz w:val="22"/>
          <w:szCs w:val="22"/>
        </w:rPr>
        <w:t xml:space="preserve"> </w:t>
      </w:r>
      <w:r w:rsidR="18531672" w:rsidRPr="30B4D5B1">
        <w:rPr>
          <w:rFonts w:cs="Arial"/>
          <w:sz w:val="22"/>
          <w:szCs w:val="22"/>
          <w:u w:val="single"/>
        </w:rPr>
        <w:t>at least three</w:t>
      </w:r>
      <w:r w:rsidRPr="30B4D5B1">
        <w:rPr>
          <w:rFonts w:cs="Arial"/>
          <w:sz w:val="22"/>
          <w:szCs w:val="22"/>
        </w:rPr>
        <w:t xml:space="preserve"> program accomplishments and </w:t>
      </w:r>
      <w:r w:rsidR="0004F21B" w:rsidRPr="30B4D5B1">
        <w:rPr>
          <w:rFonts w:cs="Arial"/>
          <w:sz w:val="22"/>
          <w:szCs w:val="22"/>
          <w:u w:val="single"/>
        </w:rPr>
        <w:t>at least three</w:t>
      </w:r>
      <w:r w:rsidRPr="30B4D5B1">
        <w:rPr>
          <w:rFonts w:cs="Arial"/>
          <w:sz w:val="22"/>
          <w:szCs w:val="22"/>
        </w:rPr>
        <w:t xml:space="preserve"> program challenges addressing the </w:t>
      </w:r>
      <w:hyperlink r:id="rId12">
        <w:r w:rsidR="182338F3" w:rsidRPr="30B4D5B1">
          <w:rPr>
            <w:rStyle w:val="Hyperlink"/>
            <w:rFonts w:cs="Arial"/>
            <w:sz w:val="22"/>
            <w:szCs w:val="22"/>
          </w:rPr>
          <w:t>National HIV/AIDS Strategy goals</w:t>
        </w:r>
      </w:hyperlink>
      <w:r w:rsidR="00E05CED">
        <w:rPr>
          <w:rFonts w:cs="Arial"/>
          <w:sz w:val="22"/>
          <w:szCs w:val="22"/>
        </w:rPr>
        <w:t>;</w:t>
      </w:r>
      <w:r w:rsidR="00A74D7A">
        <w:rPr>
          <w:rFonts w:cs="Arial"/>
          <w:sz w:val="22"/>
          <w:szCs w:val="22"/>
        </w:rPr>
        <w:t xml:space="preserve"> </w:t>
      </w:r>
      <w:r w:rsidR="00E05CED">
        <w:rPr>
          <w:rFonts w:cs="Arial"/>
          <w:sz w:val="22"/>
          <w:szCs w:val="22"/>
        </w:rPr>
        <w:t>i</w:t>
      </w:r>
      <w:r w:rsidR="00A74D7A">
        <w:rPr>
          <w:rFonts w:cs="Arial"/>
          <w:sz w:val="22"/>
          <w:szCs w:val="22"/>
        </w:rPr>
        <w:t xml:space="preserve">nclude </w:t>
      </w:r>
      <w:r w:rsidRPr="30B4D5B1">
        <w:rPr>
          <w:rFonts w:cs="Arial"/>
          <w:sz w:val="22"/>
          <w:szCs w:val="22"/>
        </w:rPr>
        <w:t>activiti</w:t>
      </w:r>
      <w:r w:rsidR="73B05106" w:rsidRPr="30B4D5B1">
        <w:rPr>
          <w:rFonts w:cs="Arial"/>
          <w:sz w:val="22"/>
          <w:szCs w:val="22"/>
        </w:rPr>
        <w:t xml:space="preserve">es implemented </w:t>
      </w:r>
      <w:r w:rsidR="0048167E">
        <w:rPr>
          <w:rFonts w:cs="Arial"/>
          <w:sz w:val="22"/>
          <w:szCs w:val="22"/>
        </w:rPr>
        <w:t xml:space="preserve">from the </w:t>
      </w:r>
      <w:r w:rsidR="73B05106" w:rsidRPr="00841286">
        <w:rPr>
          <w:rFonts w:cs="Arial"/>
          <w:sz w:val="22"/>
          <w:szCs w:val="22"/>
        </w:rPr>
        <w:t>FY</w:t>
      </w:r>
      <w:r w:rsidR="1521DF68" w:rsidRPr="00841286">
        <w:rPr>
          <w:rFonts w:cs="Arial"/>
          <w:sz w:val="22"/>
          <w:szCs w:val="22"/>
        </w:rPr>
        <w:t xml:space="preserve"> </w:t>
      </w:r>
      <w:r w:rsidR="105BC8AB" w:rsidRPr="00841286">
        <w:rPr>
          <w:rFonts w:cs="Arial"/>
          <w:sz w:val="22"/>
          <w:szCs w:val="22"/>
        </w:rPr>
        <w:t>202</w:t>
      </w:r>
      <w:r w:rsidR="008F6D12" w:rsidRPr="00841286">
        <w:rPr>
          <w:rFonts w:cs="Arial"/>
          <w:sz w:val="22"/>
          <w:szCs w:val="22"/>
        </w:rPr>
        <w:t>3</w:t>
      </w:r>
      <w:r w:rsidRPr="00841286">
        <w:rPr>
          <w:rFonts w:cs="Arial"/>
          <w:sz w:val="22"/>
          <w:szCs w:val="22"/>
        </w:rPr>
        <w:t xml:space="preserve"> RWHAP Part A</w:t>
      </w:r>
      <w:r w:rsidR="3A92C480" w:rsidRPr="00841286">
        <w:rPr>
          <w:rFonts w:cs="Arial"/>
          <w:sz w:val="22"/>
          <w:szCs w:val="22"/>
        </w:rPr>
        <w:t xml:space="preserve"> </w:t>
      </w:r>
      <w:r w:rsidR="008F6D12" w:rsidRPr="00841286">
        <w:rPr>
          <w:rFonts w:cs="Arial"/>
          <w:sz w:val="22"/>
          <w:szCs w:val="22"/>
        </w:rPr>
        <w:t xml:space="preserve">non-competing </w:t>
      </w:r>
      <w:r w:rsidRPr="00841286">
        <w:rPr>
          <w:rFonts w:cs="Arial"/>
          <w:sz w:val="22"/>
          <w:szCs w:val="22"/>
        </w:rPr>
        <w:t>application</w:t>
      </w:r>
      <w:r w:rsidR="00841286">
        <w:rPr>
          <w:rFonts w:cs="Arial"/>
          <w:sz w:val="22"/>
          <w:szCs w:val="22"/>
        </w:rPr>
        <w:t xml:space="preserve"> and submitted competitive application.</w:t>
      </w:r>
      <w:r w:rsidR="0180E86C" w:rsidRPr="30B4D5B1">
        <w:rPr>
          <w:rFonts w:cs="Arial"/>
          <w:sz w:val="22"/>
          <w:szCs w:val="22"/>
        </w:rPr>
        <w:t xml:space="preserve"> (HRSA 22-018)</w:t>
      </w:r>
      <w:r w:rsidRPr="30B4D5B1">
        <w:rPr>
          <w:rFonts w:cs="Arial"/>
          <w:sz w:val="22"/>
          <w:szCs w:val="22"/>
        </w:rPr>
        <w:t xml:space="preserve">. </w:t>
      </w:r>
      <w:r w:rsidR="00E05CED">
        <w:rPr>
          <w:rFonts w:cs="Arial"/>
          <w:sz w:val="22"/>
          <w:szCs w:val="22"/>
        </w:rPr>
        <w:t>Also i</w:t>
      </w:r>
      <w:r w:rsidR="00A74D7A">
        <w:rPr>
          <w:rFonts w:cs="Arial"/>
          <w:sz w:val="22"/>
          <w:szCs w:val="22"/>
        </w:rPr>
        <w:t>nclude</w:t>
      </w:r>
      <w:r w:rsidR="005363BC">
        <w:rPr>
          <w:rFonts w:cs="Arial"/>
          <w:sz w:val="22"/>
          <w:szCs w:val="22"/>
        </w:rPr>
        <w:t xml:space="preserve"> </w:t>
      </w:r>
      <w:r w:rsidR="00F8023C">
        <w:rPr>
          <w:rFonts w:cs="Arial"/>
          <w:sz w:val="22"/>
          <w:szCs w:val="22"/>
        </w:rPr>
        <w:t>a</w:t>
      </w:r>
      <w:r w:rsidR="005363BC">
        <w:rPr>
          <w:rFonts w:cs="Arial"/>
          <w:sz w:val="22"/>
          <w:szCs w:val="22"/>
        </w:rPr>
        <w:t xml:space="preserve"> narrative for</w:t>
      </w:r>
      <w:r w:rsidRPr="30B4D5B1">
        <w:rPr>
          <w:rFonts w:cs="Arial"/>
          <w:sz w:val="22"/>
          <w:szCs w:val="22"/>
        </w:rPr>
        <w:t xml:space="preserve"> </w:t>
      </w:r>
      <w:r w:rsidR="005363BC">
        <w:rPr>
          <w:rFonts w:cs="Arial"/>
          <w:sz w:val="22"/>
          <w:szCs w:val="22"/>
        </w:rPr>
        <w:t>strategies to address challenges</w:t>
      </w:r>
      <w:r w:rsidRPr="30B4D5B1">
        <w:rPr>
          <w:rFonts w:cs="Arial"/>
          <w:sz w:val="22"/>
          <w:szCs w:val="22"/>
        </w:rPr>
        <w:t>.</w:t>
      </w:r>
    </w:p>
    <w:p w14:paraId="30128D4E" w14:textId="4E5362FA" w:rsidR="005E5618" w:rsidRPr="005E5618" w:rsidRDefault="00C32D6F" w:rsidP="00E8728F">
      <w:pPr>
        <w:pStyle w:val="Style0"/>
        <w:numPr>
          <w:ilvl w:val="2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rPr>
          <w:rFonts w:cs="Arial"/>
          <w:b/>
          <w:sz w:val="22"/>
        </w:rPr>
      </w:pPr>
      <w:r>
        <w:rPr>
          <w:rFonts w:cs="Arial"/>
          <w:sz w:val="22"/>
        </w:rPr>
        <w:t>E</w:t>
      </w:r>
      <w:r w:rsidR="00047989" w:rsidRPr="005E5618">
        <w:rPr>
          <w:rFonts w:cs="Arial"/>
          <w:sz w:val="22"/>
        </w:rPr>
        <w:t>xplain how</w:t>
      </w:r>
      <w:r w:rsidR="007140A6" w:rsidRPr="005E5618">
        <w:rPr>
          <w:rFonts w:cs="Arial"/>
          <w:sz w:val="22"/>
        </w:rPr>
        <w:t xml:space="preserve"> </w:t>
      </w:r>
      <w:r w:rsidR="00536D9A" w:rsidRPr="005E5618">
        <w:rPr>
          <w:rFonts w:cs="Arial"/>
          <w:sz w:val="22"/>
        </w:rPr>
        <w:t>the following factors have impacted the HIV care continuum outcomes for people with HIV in your jurisdiction:</w:t>
      </w:r>
    </w:p>
    <w:p w14:paraId="21F9DF96" w14:textId="0DA92259" w:rsidR="005E5618" w:rsidRPr="005E5618" w:rsidRDefault="003262C6" w:rsidP="00E8728F">
      <w:pPr>
        <w:pStyle w:val="Style0"/>
        <w:numPr>
          <w:ilvl w:val="3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rPr>
          <w:rFonts w:cs="Arial"/>
          <w:b/>
          <w:sz w:val="22"/>
        </w:rPr>
      </w:pPr>
      <w:r w:rsidRPr="005E5618">
        <w:rPr>
          <w:rFonts w:cs="Arial"/>
          <w:sz w:val="22"/>
        </w:rPr>
        <w:t>E</w:t>
      </w:r>
      <w:r w:rsidR="007B7919" w:rsidRPr="005E5618">
        <w:rPr>
          <w:rFonts w:cs="Arial"/>
          <w:sz w:val="22"/>
        </w:rPr>
        <w:t>xpanded</w:t>
      </w:r>
      <w:r w:rsidR="00755030" w:rsidRPr="005E5618">
        <w:rPr>
          <w:rFonts w:cs="Arial"/>
          <w:sz w:val="22"/>
        </w:rPr>
        <w:t>/reduc</w:t>
      </w:r>
      <w:r w:rsidR="00026002" w:rsidRPr="005E5618">
        <w:rPr>
          <w:rFonts w:cs="Arial"/>
          <w:sz w:val="22"/>
        </w:rPr>
        <w:t>ed</w:t>
      </w:r>
      <w:r w:rsidR="00755030" w:rsidRPr="005E5618">
        <w:rPr>
          <w:rFonts w:cs="Arial"/>
          <w:sz w:val="22"/>
        </w:rPr>
        <w:t xml:space="preserve"> </w:t>
      </w:r>
      <w:proofErr w:type="gramStart"/>
      <w:r w:rsidR="00755030" w:rsidRPr="005E5618">
        <w:rPr>
          <w:rFonts w:cs="Arial"/>
          <w:sz w:val="22"/>
        </w:rPr>
        <w:t>resources</w:t>
      </w:r>
      <w:r w:rsidRPr="005E5618">
        <w:rPr>
          <w:rFonts w:cs="Arial"/>
          <w:sz w:val="22"/>
        </w:rPr>
        <w:t>;</w:t>
      </w:r>
      <w:proofErr w:type="gramEnd"/>
      <w:r w:rsidR="00B179CB" w:rsidRPr="005E5618">
        <w:rPr>
          <w:rFonts w:cs="Arial"/>
          <w:sz w:val="22"/>
        </w:rPr>
        <w:t xml:space="preserve"> </w:t>
      </w:r>
    </w:p>
    <w:p w14:paraId="246E5A24" w14:textId="144A47EA" w:rsidR="005E5618" w:rsidRPr="005E5618" w:rsidRDefault="003262C6" w:rsidP="00E8728F">
      <w:pPr>
        <w:pStyle w:val="Style0"/>
        <w:numPr>
          <w:ilvl w:val="3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rPr>
          <w:rFonts w:cs="Arial"/>
          <w:b/>
          <w:sz w:val="22"/>
        </w:rPr>
      </w:pPr>
      <w:r w:rsidRPr="005E5618">
        <w:rPr>
          <w:rFonts w:cs="Arial"/>
          <w:sz w:val="22"/>
        </w:rPr>
        <w:t>U</w:t>
      </w:r>
      <w:r w:rsidR="00B179CB" w:rsidRPr="005E5618">
        <w:rPr>
          <w:rFonts w:cs="Arial"/>
          <w:sz w:val="22"/>
        </w:rPr>
        <w:t xml:space="preserve">nmet </w:t>
      </w:r>
      <w:proofErr w:type="gramStart"/>
      <w:r w:rsidR="00B179CB" w:rsidRPr="005E5618">
        <w:rPr>
          <w:rFonts w:cs="Arial"/>
          <w:sz w:val="22"/>
        </w:rPr>
        <w:t>need</w:t>
      </w:r>
      <w:r w:rsidRPr="005E5618">
        <w:rPr>
          <w:rFonts w:cs="Arial"/>
          <w:sz w:val="22"/>
        </w:rPr>
        <w:t>;</w:t>
      </w:r>
      <w:proofErr w:type="gramEnd"/>
      <w:r w:rsidR="006467B6" w:rsidRPr="005E5618">
        <w:rPr>
          <w:rFonts w:cs="Arial"/>
          <w:b/>
          <w:sz w:val="22"/>
        </w:rPr>
        <w:t xml:space="preserve"> </w:t>
      </w:r>
    </w:p>
    <w:p w14:paraId="1E67F900" w14:textId="0A3E3FE2" w:rsidR="005E5618" w:rsidRPr="005E5618" w:rsidRDefault="00914870" w:rsidP="00E8728F">
      <w:pPr>
        <w:pStyle w:val="Style0"/>
        <w:numPr>
          <w:ilvl w:val="3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Public </w:t>
      </w:r>
      <w:r w:rsidR="00C958B0">
        <w:rPr>
          <w:rFonts w:cs="Arial"/>
          <w:sz w:val="22"/>
          <w:szCs w:val="22"/>
        </w:rPr>
        <w:t xml:space="preserve">health emergencies (e.g., COVID-19, </w:t>
      </w:r>
      <w:proofErr w:type="spellStart"/>
      <w:r w:rsidR="00C958B0">
        <w:rPr>
          <w:rFonts w:cs="Arial"/>
          <w:sz w:val="22"/>
          <w:szCs w:val="22"/>
        </w:rPr>
        <w:t>mpox</w:t>
      </w:r>
      <w:proofErr w:type="spellEnd"/>
      <w:r w:rsidR="00C958B0">
        <w:rPr>
          <w:rFonts w:cs="Arial"/>
          <w:sz w:val="22"/>
          <w:szCs w:val="22"/>
        </w:rPr>
        <w:t xml:space="preserve">) and/or natural </w:t>
      </w:r>
      <w:proofErr w:type="gramStart"/>
      <w:r w:rsidR="00C958B0">
        <w:rPr>
          <w:rFonts w:cs="Arial"/>
          <w:sz w:val="22"/>
          <w:szCs w:val="22"/>
        </w:rPr>
        <w:t>disasters</w:t>
      </w:r>
      <w:r w:rsidR="12FD720A" w:rsidRPr="005E5618">
        <w:rPr>
          <w:rFonts w:cs="Arial"/>
          <w:sz w:val="22"/>
          <w:szCs w:val="22"/>
        </w:rPr>
        <w:t>;</w:t>
      </w:r>
      <w:proofErr w:type="gramEnd"/>
    </w:p>
    <w:p w14:paraId="5A1915DA" w14:textId="3380D330" w:rsidR="00A5242F" w:rsidRPr="00C32D6F" w:rsidRDefault="00847295" w:rsidP="00E8728F">
      <w:pPr>
        <w:pStyle w:val="Style0"/>
        <w:numPr>
          <w:ilvl w:val="3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rPr>
          <w:rFonts w:cs="Arial"/>
          <w:sz w:val="22"/>
          <w:szCs w:val="22"/>
        </w:rPr>
      </w:pPr>
      <w:r w:rsidRPr="005E5618">
        <w:rPr>
          <w:rFonts w:cs="Arial"/>
          <w:sz w:val="22"/>
        </w:rPr>
        <w:t xml:space="preserve">Evolving </w:t>
      </w:r>
      <w:r w:rsidR="008F604B">
        <w:rPr>
          <w:rFonts w:cs="Arial"/>
          <w:sz w:val="22"/>
        </w:rPr>
        <w:t>h</w:t>
      </w:r>
      <w:r w:rsidRPr="005E5618">
        <w:rPr>
          <w:rFonts w:cs="Arial"/>
          <w:sz w:val="22"/>
        </w:rPr>
        <w:t xml:space="preserve">ealthcare </w:t>
      </w:r>
      <w:r w:rsidR="008F604B">
        <w:rPr>
          <w:rFonts w:cs="Arial"/>
          <w:sz w:val="22"/>
        </w:rPr>
        <w:t>l</w:t>
      </w:r>
      <w:r w:rsidRPr="005E5618">
        <w:rPr>
          <w:rFonts w:cs="Arial"/>
          <w:sz w:val="22"/>
        </w:rPr>
        <w:t>andscape</w:t>
      </w:r>
      <w:r w:rsidR="00536D9A" w:rsidRPr="005E5618">
        <w:rPr>
          <w:rFonts w:cs="Arial"/>
          <w:sz w:val="22"/>
        </w:rPr>
        <w:t xml:space="preserve"> (</w:t>
      </w:r>
      <w:r w:rsidR="0095339B" w:rsidRPr="005E5618">
        <w:rPr>
          <w:rFonts w:cs="Arial"/>
          <w:sz w:val="22"/>
        </w:rPr>
        <w:t>e.g.,</w:t>
      </w:r>
      <w:r w:rsidR="004F2B30" w:rsidRPr="005E5618">
        <w:rPr>
          <w:rFonts w:cs="Arial"/>
          <w:sz w:val="22"/>
        </w:rPr>
        <w:t xml:space="preserve"> changes in health care coverage options)</w:t>
      </w:r>
      <w:r w:rsidR="00E05CED">
        <w:rPr>
          <w:rFonts w:cs="Arial"/>
          <w:sz w:val="22"/>
        </w:rPr>
        <w:t>; and</w:t>
      </w:r>
    </w:p>
    <w:p w14:paraId="3AE32C4C" w14:textId="78671C62" w:rsidR="005E5618" w:rsidRPr="005E5618" w:rsidRDefault="00C32D6F" w:rsidP="00831B3C">
      <w:pPr>
        <w:pStyle w:val="Style0"/>
        <w:numPr>
          <w:ilvl w:val="3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Improved strategies following updates to the Integrated </w:t>
      </w:r>
      <w:r w:rsidR="00B3525D">
        <w:rPr>
          <w:rFonts w:cs="Arial"/>
          <w:sz w:val="22"/>
        </w:rPr>
        <w:t xml:space="preserve">HIV Prevention and Care </w:t>
      </w:r>
      <w:r>
        <w:rPr>
          <w:rFonts w:cs="Arial"/>
          <w:sz w:val="22"/>
        </w:rPr>
        <w:t>Plan.</w:t>
      </w:r>
    </w:p>
    <w:p w14:paraId="3339091A" w14:textId="22C5BF86" w:rsidR="00FD4428" w:rsidRPr="001327D6" w:rsidRDefault="00C32D6F" w:rsidP="00E8728F">
      <w:pPr>
        <w:pStyle w:val="Style0"/>
        <w:numPr>
          <w:ilvl w:val="2"/>
          <w:numId w:val="2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rPr>
          <w:rFonts w:cs="Arial"/>
          <w:color w:val="000000"/>
          <w:sz w:val="22"/>
        </w:rPr>
      </w:pPr>
      <w:r>
        <w:rPr>
          <w:rFonts w:cs="Arial"/>
          <w:sz w:val="22"/>
          <w:szCs w:val="22"/>
        </w:rPr>
        <w:t>D</w:t>
      </w:r>
      <w:r w:rsidR="007140A6" w:rsidRPr="00D22EA4">
        <w:rPr>
          <w:rFonts w:cs="Arial"/>
          <w:sz w:val="22"/>
          <w:szCs w:val="22"/>
        </w:rPr>
        <w:t>escribe how you share</w:t>
      </w:r>
      <w:r w:rsidR="004F2B30" w:rsidRPr="00D22EA4">
        <w:rPr>
          <w:rFonts w:cs="Arial"/>
          <w:sz w:val="22"/>
          <w:szCs w:val="22"/>
        </w:rPr>
        <w:t xml:space="preserve"> HIV care continuum</w:t>
      </w:r>
      <w:r w:rsidR="007140A6" w:rsidRPr="00D22EA4">
        <w:rPr>
          <w:rFonts w:cs="Arial"/>
          <w:sz w:val="22"/>
          <w:szCs w:val="22"/>
        </w:rPr>
        <w:t xml:space="preserve"> outcome information with community stakeholders.</w:t>
      </w:r>
    </w:p>
    <w:p w14:paraId="38FFD900" w14:textId="77777777" w:rsidR="00D22EA4" w:rsidRPr="005E5618" w:rsidRDefault="00D22EA4" w:rsidP="001327D6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rPr>
          <w:rFonts w:cs="Arial"/>
          <w:sz w:val="22"/>
          <w:szCs w:val="22"/>
        </w:rPr>
      </w:pPr>
    </w:p>
    <w:p w14:paraId="5A8B4113" w14:textId="167988C5" w:rsidR="000B28DD" w:rsidRPr="00D93791" w:rsidRDefault="00D22EA4" w:rsidP="00E8728F">
      <w:pPr>
        <w:pStyle w:val="Style0"/>
        <w:numPr>
          <w:ilvl w:val="1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rFonts w:cs="Arial"/>
          <w:b/>
          <w:bCs/>
          <w:color w:val="000000"/>
          <w:sz w:val="22"/>
          <w:szCs w:val="22"/>
          <w:u w:val="single"/>
        </w:rPr>
      </w:pPr>
      <w:r w:rsidRPr="001327D6">
        <w:rPr>
          <w:rFonts w:cs="Arial"/>
          <w:b/>
          <w:bCs/>
          <w:color w:val="000000" w:themeColor="text1"/>
          <w:sz w:val="22"/>
          <w:szCs w:val="22"/>
        </w:rPr>
        <w:t>P</w:t>
      </w:r>
      <w:r w:rsidR="00716010" w:rsidRPr="001327D6">
        <w:rPr>
          <w:rFonts w:cs="Arial"/>
          <w:b/>
          <w:bCs/>
          <w:color w:val="000000" w:themeColor="text1"/>
          <w:sz w:val="22"/>
          <w:szCs w:val="22"/>
        </w:rPr>
        <w:t xml:space="preserve">lanning Council/Body </w:t>
      </w:r>
      <w:r w:rsidR="00245882" w:rsidRPr="001327D6">
        <w:rPr>
          <w:rFonts w:cs="Arial"/>
          <w:b/>
          <w:bCs/>
          <w:color w:val="000000" w:themeColor="text1"/>
          <w:sz w:val="22"/>
          <w:szCs w:val="22"/>
        </w:rPr>
        <w:t>Activities</w:t>
      </w:r>
    </w:p>
    <w:p w14:paraId="27E280C2" w14:textId="00FE5310" w:rsidR="000B28DD" w:rsidRPr="00797D2E" w:rsidRDefault="58C6C55F" w:rsidP="00A516D7">
      <w:pPr>
        <w:pStyle w:val="Style0"/>
        <w:numPr>
          <w:ilvl w:val="2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before="240" w:after="60"/>
        <w:rPr>
          <w:rFonts w:cs="Arial"/>
          <w:b/>
          <w:bCs/>
          <w:color w:val="000000"/>
          <w:sz w:val="22"/>
          <w:szCs w:val="22"/>
        </w:rPr>
      </w:pPr>
      <w:r w:rsidRPr="00797D2E">
        <w:rPr>
          <w:rFonts w:cs="Arial"/>
          <w:b/>
          <w:bCs/>
          <w:color w:val="000000" w:themeColor="text1"/>
          <w:sz w:val="22"/>
          <w:szCs w:val="22"/>
        </w:rPr>
        <w:t>Planning Council</w:t>
      </w:r>
      <w:r w:rsidR="2D654970" w:rsidRPr="00797D2E">
        <w:rPr>
          <w:rFonts w:cs="Arial"/>
          <w:b/>
          <w:bCs/>
          <w:color w:val="000000" w:themeColor="text1"/>
          <w:sz w:val="22"/>
          <w:szCs w:val="22"/>
        </w:rPr>
        <w:t>/Body</w:t>
      </w:r>
      <w:r w:rsidRPr="00797D2E">
        <w:rPr>
          <w:rFonts w:cs="Arial"/>
          <w:b/>
          <w:bCs/>
          <w:color w:val="000000" w:themeColor="text1"/>
          <w:sz w:val="22"/>
          <w:szCs w:val="22"/>
        </w:rPr>
        <w:t xml:space="preserve"> Accomplishments - </w:t>
      </w:r>
      <w:r w:rsidRPr="00797D2E">
        <w:rPr>
          <w:rFonts w:cs="Arial"/>
          <w:color w:val="000000" w:themeColor="text1"/>
          <w:sz w:val="22"/>
          <w:szCs w:val="22"/>
        </w:rPr>
        <w:t xml:space="preserve">Discuss </w:t>
      </w:r>
      <w:r w:rsidR="5EC2BB49" w:rsidRPr="00797D2E">
        <w:rPr>
          <w:rFonts w:cs="Arial"/>
          <w:color w:val="000000" w:themeColor="text1"/>
          <w:sz w:val="22"/>
          <w:szCs w:val="22"/>
          <w:u w:val="single"/>
        </w:rPr>
        <w:t xml:space="preserve">at least </w:t>
      </w:r>
      <w:r w:rsidR="4872E84D" w:rsidRPr="00797D2E">
        <w:rPr>
          <w:rFonts w:cs="Arial"/>
          <w:color w:val="000000" w:themeColor="text1"/>
          <w:sz w:val="22"/>
          <w:szCs w:val="22"/>
          <w:u w:val="single"/>
        </w:rPr>
        <w:t xml:space="preserve">three </w:t>
      </w:r>
      <w:r w:rsidR="26B12B63" w:rsidRPr="00797D2E">
        <w:rPr>
          <w:rFonts w:cs="Arial"/>
          <w:color w:val="000000" w:themeColor="text1"/>
          <w:sz w:val="22"/>
          <w:szCs w:val="22"/>
        </w:rPr>
        <w:t>p</w:t>
      </w:r>
      <w:r w:rsidR="4872E84D" w:rsidRPr="00797D2E">
        <w:rPr>
          <w:rFonts w:cs="Arial"/>
          <w:color w:val="000000" w:themeColor="text1"/>
          <w:sz w:val="22"/>
          <w:szCs w:val="22"/>
        </w:rPr>
        <w:t>lanning</w:t>
      </w:r>
      <w:r w:rsidRPr="00797D2E">
        <w:rPr>
          <w:rFonts w:cs="Arial"/>
          <w:color w:val="000000" w:themeColor="text1"/>
          <w:sz w:val="22"/>
          <w:szCs w:val="22"/>
        </w:rPr>
        <w:t xml:space="preserve"> </w:t>
      </w:r>
      <w:r w:rsidR="26B12B63" w:rsidRPr="00797D2E">
        <w:rPr>
          <w:rFonts w:cs="Arial"/>
          <w:color w:val="000000" w:themeColor="text1"/>
          <w:sz w:val="22"/>
          <w:szCs w:val="22"/>
        </w:rPr>
        <w:t>c</w:t>
      </w:r>
      <w:r w:rsidRPr="00797D2E">
        <w:rPr>
          <w:rFonts w:cs="Arial"/>
          <w:color w:val="000000" w:themeColor="text1"/>
          <w:sz w:val="22"/>
          <w:szCs w:val="22"/>
        </w:rPr>
        <w:t>ouncil</w:t>
      </w:r>
      <w:r w:rsidR="2D654970" w:rsidRPr="00797D2E">
        <w:rPr>
          <w:rFonts w:cs="Arial"/>
          <w:color w:val="000000" w:themeColor="text1"/>
          <w:sz w:val="22"/>
          <w:szCs w:val="22"/>
        </w:rPr>
        <w:t>/</w:t>
      </w:r>
      <w:r w:rsidR="26B12B63" w:rsidRPr="00797D2E">
        <w:rPr>
          <w:rFonts w:cs="Arial"/>
          <w:color w:val="000000" w:themeColor="text1"/>
          <w:sz w:val="22"/>
          <w:szCs w:val="22"/>
        </w:rPr>
        <w:t>b</w:t>
      </w:r>
      <w:r w:rsidR="2D654970" w:rsidRPr="00797D2E">
        <w:rPr>
          <w:rFonts w:cs="Arial"/>
          <w:color w:val="000000" w:themeColor="text1"/>
          <w:sz w:val="22"/>
          <w:szCs w:val="22"/>
        </w:rPr>
        <w:t>ody</w:t>
      </w:r>
      <w:r w:rsidRPr="00797D2E">
        <w:rPr>
          <w:rFonts w:cs="Arial"/>
          <w:color w:val="000000" w:themeColor="text1"/>
          <w:sz w:val="22"/>
          <w:szCs w:val="22"/>
        </w:rPr>
        <w:t xml:space="preserve"> accomplishments during the reporting period</w:t>
      </w:r>
      <w:r w:rsidR="00E05CED">
        <w:rPr>
          <w:rFonts w:cs="Arial"/>
          <w:color w:val="000000" w:themeColor="text1"/>
          <w:sz w:val="22"/>
          <w:szCs w:val="22"/>
        </w:rPr>
        <w:t>,</w:t>
      </w:r>
      <w:r w:rsidRPr="00797D2E">
        <w:rPr>
          <w:rFonts w:cs="Arial"/>
          <w:color w:val="000000" w:themeColor="text1"/>
          <w:sz w:val="22"/>
          <w:szCs w:val="22"/>
        </w:rPr>
        <w:t xml:space="preserve"> (March 1, </w:t>
      </w:r>
      <w:r w:rsidR="37475608" w:rsidRPr="00797D2E">
        <w:rPr>
          <w:rFonts w:cs="Arial"/>
          <w:color w:val="000000" w:themeColor="text1"/>
          <w:sz w:val="22"/>
          <w:szCs w:val="22"/>
        </w:rPr>
        <w:t>2023</w:t>
      </w:r>
      <w:r w:rsidR="09ECD767" w:rsidRPr="00797D2E">
        <w:rPr>
          <w:rFonts w:cs="Arial"/>
          <w:color w:val="000000" w:themeColor="text1"/>
          <w:sz w:val="22"/>
          <w:szCs w:val="22"/>
        </w:rPr>
        <w:t>,</w:t>
      </w:r>
      <w:r w:rsidR="4086A664" w:rsidRPr="00797D2E">
        <w:rPr>
          <w:rFonts w:cs="Arial"/>
          <w:color w:val="000000" w:themeColor="text1"/>
          <w:sz w:val="22"/>
          <w:szCs w:val="22"/>
        </w:rPr>
        <w:t xml:space="preserve"> through February 2</w:t>
      </w:r>
      <w:r w:rsidR="00BB5B1A">
        <w:rPr>
          <w:rFonts w:cs="Arial"/>
          <w:color w:val="000000" w:themeColor="text1"/>
          <w:sz w:val="22"/>
          <w:szCs w:val="22"/>
        </w:rPr>
        <w:t>9</w:t>
      </w:r>
      <w:r w:rsidRPr="00797D2E">
        <w:rPr>
          <w:rFonts w:cs="Arial"/>
          <w:color w:val="000000" w:themeColor="text1"/>
          <w:sz w:val="22"/>
          <w:szCs w:val="22"/>
        </w:rPr>
        <w:t xml:space="preserve">, </w:t>
      </w:r>
      <w:r w:rsidR="0A2FD05C" w:rsidRPr="00797D2E">
        <w:rPr>
          <w:rFonts w:cs="Arial"/>
          <w:color w:val="000000" w:themeColor="text1"/>
          <w:sz w:val="22"/>
          <w:szCs w:val="22"/>
        </w:rPr>
        <w:t>20</w:t>
      </w:r>
      <w:r w:rsidR="374BCFD6" w:rsidRPr="00797D2E">
        <w:rPr>
          <w:rFonts w:cs="Arial"/>
          <w:color w:val="000000" w:themeColor="text1"/>
          <w:sz w:val="22"/>
          <w:szCs w:val="22"/>
        </w:rPr>
        <w:t>2</w:t>
      </w:r>
      <w:r w:rsidR="00BC43B7" w:rsidRPr="00797D2E">
        <w:rPr>
          <w:rFonts w:cs="Arial"/>
          <w:color w:val="000000" w:themeColor="text1"/>
          <w:sz w:val="22"/>
          <w:szCs w:val="22"/>
        </w:rPr>
        <w:t>4</w:t>
      </w:r>
      <w:r w:rsidRPr="00797D2E">
        <w:rPr>
          <w:rFonts w:cs="Arial"/>
          <w:color w:val="000000" w:themeColor="text1"/>
          <w:sz w:val="22"/>
          <w:szCs w:val="22"/>
        </w:rPr>
        <w:t>)</w:t>
      </w:r>
      <w:r w:rsidR="00E05CED">
        <w:rPr>
          <w:rFonts w:cs="Arial"/>
          <w:color w:val="000000" w:themeColor="text1"/>
          <w:sz w:val="22"/>
          <w:szCs w:val="22"/>
        </w:rPr>
        <w:t>,</w:t>
      </w:r>
      <w:r w:rsidR="11EB773B" w:rsidRPr="00797D2E">
        <w:rPr>
          <w:rFonts w:cs="Arial"/>
          <w:color w:val="000000" w:themeColor="text1"/>
          <w:sz w:val="22"/>
          <w:szCs w:val="22"/>
        </w:rPr>
        <w:t xml:space="preserve"> that impacted </w:t>
      </w:r>
      <w:r w:rsidR="00E05CED">
        <w:rPr>
          <w:rFonts w:cs="Arial"/>
          <w:color w:val="000000" w:themeColor="text1"/>
          <w:sz w:val="22"/>
          <w:szCs w:val="22"/>
        </w:rPr>
        <w:t>providing</w:t>
      </w:r>
      <w:r w:rsidR="11EB773B" w:rsidRPr="00797D2E">
        <w:rPr>
          <w:rFonts w:cs="Arial"/>
          <w:color w:val="000000" w:themeColor="text1"/>
          <w:sz w:val="22"/>
          <w:szCs w:val="22"/>
        </w:rPr>
        <w:t xml:space="preserve"> services</w:t>
      </w:r>
      <w:r w:rsidR="00E05CED">
        <w:rPr>
          <w:rFonts w:cs="Arial"/>
          <w:color w:val="000000" w:themeColor="text1"/>
          <w:sz w:val="22"/>
          <w:szCs w:val="22"/>
        </w:rPr>
        <w:t xml:space="preserve"> that</w:t>
      </w:r>
      <w:r w:rsidR="11EB773B" w:rsidRPr="00797D2E">
        <w:rPr>
          <w:rFonts w:cs="Arial"/>
          <w:color w:val="000000" w:themeColor="text1"/>
          <w:sz w:val="22"/>
          <w:szCs w:val="22"/>
        </w:rPr>
        <w:t xml:space="preserve"> result</w:t>
      </w:r>
      <w:r w:rsidR="00E05CED">
        <w:rPr>
          <w:rFonts w:cs="Arial"/>
          <w:color w:val="000000" w:themeColor="text1"/>
          <w:sz w:val="22"/>
          <w:szCs w:val="22"/>
        </w:rPr>
        <w:t>ed</w:t>
      </w:r>
      <w:r w:rsidR="11EB773B" w:rsidRPr="00797D2E">
        <w:rPr>
          <w:rFonts w:cs="Arial"/>
          <w:color w:val="000000" w:themeColor="text1"/>
          <w:sz w:val="22"/>
          <w:szCs w:val="22"/>
        </w:rPr>
        <w:t xml:space="preserve"> in improved outcomes on the HIV </w:t>
      </w:r>
      <w:r w:rsidR="2DDE5991" w:rsidRPr="00797D2E">
        <w:rPr>
          <w:rFonts w:cs="Arial"/>
          <w:color w:val="000000" w:themeColor="text1"/>
          <w:sz w:val="22"/>
          <w:szCs w:val="22"/>
        </w:rPr>
        <w:t>c</w:t>
      </w:r>
      <w:r w:rsidR="11EB773B" w:rsidRPr="00797D2E">
        <w:rPr>
          <w:rFonts w:cs="Arial"/>
          <w:color w:val="000000" w:themeColor="text1"/>
          <w:sz w:val="22"/>
          <w:szCs w:val="22"/>
        </w:rPr>
        <w:t xml:space="preserve">are </w:t>
      </w:r>
      <w:r w:rsidR="2DDE5991" w:rsidRPr="00797D2E">
        <w:rPr>
          <w:rFonts w:cs="Arial"/>
          <w:color w:val="000000" w:themeColor="text1"/>
          <w:sz w:val="22"/>
          <w:szCs w:val="22"/>
        </w:rPr>
        <w:t>c</w:t>
      </w:r>
      <w:r w:rsidR="11EB773B" w:rsidRPr="00797D2E">
        <w:rPr>
          <w:rFonts w:cs="Arial"/>
          <w:color w:val="000000" w:themeColor="text1"/>
          <w:sz w:val="22"/>
          <w:szCs w:val="22"/>
        </w:rPr>
        <w:t>ontinuum</w:t>
      </w:r>
      <w:r w:rsidR="00797D2E">
        <w:rPr>
          <w:rFonts w:cs="Arial"/>
          <w:color w:val="000000" w:themeColor="text1"/>
          <w:sz w:val="22"/>
          <w:szCs w:val="22"/>
        </w:rPr>
        <w:t>.</w:t>
      </w:r>
    </w:p>
    <w:p w14:paraId="7E341907" w14:textId="06073486" w:rsidR="00F507E7" w:rsidRPr="001327D6" w:rsidRDefault="58C6C55F" w:rsidP="00E8728F">
      <w:pPr>
        <w:pStyle w:val="Style0"/>
        <w:numPr>
          <w:ilvl w:val="2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rFonts w:cs="Arial"/>
          <w:color w:val="000000"/>
          <w:sz w:val="22"/>
          <w:szCs w:val="22"/>
        </w:rPr>
      </w:pPr>
      <w:r w:rsidRPr="5B43F8ED">
        <w:rPr>
          <w:rFonts w:cs="Arial"/>
          <w:b/>
          <w:bCs/>
          <w:color w:val="000000" w:themeColor="text1"/>
          <w:sz w:val="22"/>
          <w:szCs w:val="22"/>
        </w:rPr>
        <w:lastRenderedPageBreak/>
        <w:t>Planning Council</w:t>
      </w:r>
      <w:r w:rsidR="2D654970" w:rsidRPr="5B43F8ED">
        <w:rPr>
          <w:rFonts w:cs="Arial"/>
          <w:b/>
          <w:bCs/>
          <w:color w:val="000000" w:themeColor="text1"/>
          <w:sz w:val="22"/>
          <w:szCs w:val="22"/>
        </w:rPr>
        <w:t>/Body</w:t>
      </w:r>
      <w:r w:rsidRPr="5B43F8ED">
        <w:rPr>
          <w:rFonts w:cs="Arial"/>
          <w:b/>
          <w:bCs/>
          <w:color w:val="000000" w:themeColor="text1"/>
          <w:sz w:val="22"/>
          <w:szCs w:val="22"/>
        </w:rPr>
        <w:t xml:space="preserve"> Challenges - </w:t>
      </w:r>
      <w:r w:rsidR="670E67D6" w:rsidRPr="5B43F8ED">
        <w:rPr>
          <w:rFonts w:cs="Arial"/>
          <w:color w:val="000000" w:themeColor="text1"/>
          <w:sz w:val="22"/>
          <w:szCs w:val="22"/>
        </w:rPr>
        <w:t>Discuss</w:t>
      </w:r>
      <w:r w:rsidRPr="5B43F8ED">
        <w:rPr>
          <w:rFonts w:cs="Arial"/>
          <w:color w:val="000000" w:themeColor="text1"/>
          <w:sz w:val="22"/>
          <w:szCs w:val="22"/>
        </w:rPr>
        <w:t xml:space="preserve"> </w:t>
      </w:r>
      <w:r w:rsidR="57659E47" w:rsidRPr="5B43F8ED">
        <w:rPr>
          <w:rFonts w:cs="Arial"/>
          <w:color w:val="000000" w:themeColor="text1"/>
          <w:sz w:val="22"/>
          <w:szCs w:val="22"/>
          <w:u w:val="single"/>
        </w:rPr>
        <w:t xml:space="preserve">at least </w:t>
      </w:r>
      <w:r w:rsidR="0B85D1CA" w:rsidRPr="5B43F8ED">
        <w:rPr>
          <w:rFonts w:cs="Arial"/>
          <w:color w:val="000000" w:themeColor="text1"/>
          <w:sz w:val="22"/>
          <w:szCs w:val="22"/>
          <w:u w:val="single"/>
        </w:rPr>
        <w:t xml:space="preserve">three </w:t>
      </w:r>
      <w:r w:rsidRPr="5B43F8ED">
        <w:rPr>
          <w:rFonts w:cs="Arial"/>
          <w:color w:val="000000" w:themeColor="text1"/>
          <w:sz w:val="22"/>
          <w:szCs w:val="22"/>
        </w:rPr>
        <w:t xml:space="preserve">challenges </w:t>
      </w:r>
      <w:r w:rsidR="00E05CED">
        <w:rPr>
          <w:rFonts w:cs="Arial"/>
          <w:color w:val="000000" w:themeColor="text1"/>
          <w:sz w:val="22"/>
          <w:szCs w:val="22"/>
        </w:rPr>
        <w:t>facing</w:t>
      </w:r>
      <w:r w:rsidRPr="5B43F8ED">
        <w:rPr>
          <w:rFonts w:cs="Arial"/>
          <w:color w:val="000000" w:themeColor="text1"/>
          <w:sz w:val="22"/>
          <w:szCs w:val="22"/>
        </w:rPr>
        <w:t xml:space="preserve"> the </w:t>
      </w:r>
      <w:r w:rsidR="26B12B63" w:rsidRPr="5B43F8ED">
        <w:rPr>
          <w:rFonts w:cs="Arial"/>
          <w:color w:val="000000" w:themeColor="text1"/>
          <w:sz w:val="22"/>
          <w:szCs w:val="22"/>
        </w:rPr>
        <w:t>p</w:t>
      </w:r>
      <w:r w:rsidRPr="5B43F8ED">
        <w:rPr>
          <w:rFonts w:cs="Arial"/>
          <w:color w:val="000000" w:themeColor="text1"/>
          <w:sz w:val="22"/>
          <w:szCs w:val="22"/>
        </w:rPr>
        <w:t xml:space="preserve">lanning </w:t>
      </w:r>
      <w:r w:rsidR="26B12B63" w:rsidRPr="5B43F8ED">
        <w:rPr>
          <w:rFonts w:cs="Arial"/>
          <w:color w:val="000000" w:themeColor="text1"/>
          <w:sz w:val="22"/>
          <w:szCs w:val="22"/>
        </w:rPr>
        <w:t>c</w:t>
      </w:r>
      <w:r w:rsidRPr="5B43F8ED">
        <w:rPr>
          <w:rFonts w:cs="Arial"/>
          <w:color w:val="000000" w:themeColor="text1"/>
          <w:sz w:val="22"/>
          <w:szCs w:val="22"/>
        </w:rPr>
        <w:t>ouncil</w:t>
      </w:r>
      <w:r w:rsidR="2D654970" w:rsidRPr="5B43F8ED">
        <w:rPr>
          <w:rFonts w:cs="Arial"/>
          <w:color w:val="000000" w:themeColor="text1"/>
          <w:sz w:val="22"/>
          <w:szCs w:val="22"/>
        </w:rPr>
        <w:t>/</w:t>
      </w:r>
      <w:r w:rsidR="26B12B63" w:rsidRPr="5B43F8ED">
        <w:rPr>
          <w:rFonts w:cs="Arial"/>
          <w:color w:val="000000" w:themeColor="text1"/>
          <w:sz w:val="22"/>
          <w:szCs w:val="22"/>
        </w:rPr>
        <w:t>b</w:t>
      </w:r>
      <w:r w:rsidR="2D654970" w:rsidRPr="5B43F8ED">
        <w:rPr>
          <w:rFonts w:cs="Arial"/>
          <w:color w:val="000000" w:themeColor="text1"/>
          <w:sz w:val="22"/>
          <w:szCs w:val="22"/>
        </w:rPr>
        <w:t>ody</w:t>
      </w:r>
      <w:r w:rsidRPr="5B43F8ED">
        <w:rPr>
          <w:rFonts w:cs="Arial"/>
          <w:color w:val="000000" w:themeColor="text1"/>
          <w:sz w:val="22"/>
          <w:szCs w:val="22"/>
        </w:rPr>
        <w:t xml:space="preserve"> during the reporting period</w:t>
      </w:r>
      <w:r w:rsidR="00E05CED">
        <w:rPr>
          <w:rFonts w:cs="Arial"/>
          <w:color w:val="000000" w:themeColor="text1"/>
          <w:sz w:val="22"/>
          <w:szCs w:val="22"/>
        </w:rPr>
        <w:t>,</w:t>
      </w:r>
      <w:r w:rsidRPr="5B43F8ED">
        <w:rPr>
          <w:rFonts w:cs="Arial"/>
          <w:color w:val="000000" w:themeColor="text1"/>
          <w:sz w:val="22"/>
          <w:szCs w:val="22"/>
        </w:rPr>
        <w:t xml:space="preserve"> (March 1, </w:t>
      </w:r>
      <w:r w:rsidR="37475608" w:rsidRPr="5B43F8ED">
        <w:rPr>
          <w:rFonts w:cs="Arial"/>
          <w:color w:val="000000" w:themeColor="text1"/>
          <w:sz w:val="22"/>
          <w:szCs w:val="22"/>
        </w:rPr>
        <w:t>2023</w:t>
      </w:r>
      <w:r w:rsidR="09ECD767" w:rsidRPr="5B43F8ED">
        <w:rPr>
          <w:rFonts w:cs="Arial"/>
          <w:color w:val="000000" w:themeColor="text1"/>
          <w:sz w:val="22"/>
          <w:szCs w:val="22"/>
        </w:rPr>
        <w:t>,</w:t>
      </w:r>
      <w:r w:rsidR="055BDA15" w:rsidRPr="5B43F8ED">
        <w:rPr>
          <w:rFonts w:cs="Arial"/>
          <w:color w:val="000000" w:themeColor="text1"/>
          <w:sz w:val="22"/>
          <w:szCs w:val="22"/>
        </w:rPr>
        <w:t xml:space="preserve"> through February 2</w:t>
      </w:r>
      <w:r w:rsidR="2DF3F95D" w:rsidRPr="5B43F8ED">
        <w:rPr>
          <w:rFonts w:cs="Arial"/>
          <w:color w:val="000000" w:themeColor="text1"/>
          <w:sz w:val="22"/>
          <w:szCs w:val="22"/>
        </w:rPr>
        <w:t>9</w:t>
      </w:r>
      <w:r w:rsidRPr="5B43F8ED">
        <w:rPr>
          <w:rFonts w:cs="Arial"/>
          <w:color w:val="000000" w:themeColor="text1"/>
          <w:sz w:val="22"/>
          <w:szCs w:val="22"/>
        </w:rPr>
        <w:t xml:space="preserve">, </w:t>
      </w:r>
      <w:r w:rsidR="374BCFD6" w:rsidRPr="5B43F8ED">
        <w:rPr>
          <w:rFonts w:cs="Arial"/>
          <w:color w:val="000000" w:themeColor="text1"/>
          <w:sz w:val="22"/>
          <w:szCs w:val="22"/>
        </w:rPr>
        <w:t>202</w:t>
      </w:r>
      <w:r w:rsidR="7EA8454E" w:rsidRPr="5B43F8ED">
        <w:rPr>
          <w:rFonts w:cs="Arial"/>
          <w:color w:val="000000" w:themeColor="text1"/>
          <w:sz w:val="22"/>
          <w:szCs w:val="22"/>
        </w:rPr>
        <w:t>4</w:t>
      </w:r>
      <w:r w:rsidR="6F09955D" w:rsidRPr="5B43F8ED">
        <w:rPr>
          <w:rFonts w:cs="Arial"/>
          <w:color w:val="000000" w:themeColor="text1"/>
          <w:sz w:val="22"/>
          <w:szCs w:val="22"/>
        </w:rPr>
        <w:t>)</w:t>
      </w:r>
      <w:r w:rsidR="00E05CED">
        <w:rPr>
          <w:rFonts w:cs="Arial"/>
          <w:color w:val="000000" w:themeColor="text1"/>
          <w:sz w:val="22"/>
          <w:szCs w:val="22"/>
        </w:rPr>
        <w:t>,</w:t>
      </w:r>
      <w:r w:rsidR="6F09955D" w:rsidRPr="5B43F8ED">
        <w:rPr>
          <w:rFonts w:cs="Arial"/>
          <w:color w:val="000000" w:themeColor="text1"/>
          <w:sz w:val="22"/>
          <w:szCs w:val="22"/>
        </w:rPr>
        <w:t xml:space="preserve"> </w:t>
      </w:r>
      <w:r w:rsidR="4E70E521" w:rsidRPr="5B43F8ED">
        <w:rPr>
          <w:rFonts w:cs="Arial"/>
          <w:color w:val="000000" w:themeColor="text1"/>
          <w:sz w:val="22"/>
          <w:szCs w:val="22"/>
        </w:rPr>
        <w:t xml:space="preserve">that </w:t>
      </w:r>
      <w:r w:rsidR="1D571300" w:rsidRPr="5B43F8ED">
        <w:rPr>
          <w:rFonts w:cs="Arial"/>
          <w:color w:val="000000" w:themeColor="text1"/>
          <w:sz w:val="22"/>
          <w:szCs w:val="22"/>
        </w:rPr>
        <w:t>impeded</w:t>
      </w:r>
      <w:r w:rsidR="4E70E521" w:rsidRPr="5B43F8ED">
        <w:rPr>
          <w:rFonts w:cs="Arial"/>
          <w:color w:val="000000" w:themeColor="text1"/>
          <w:sz w:val="22"/>
          <w:szCs w:val="22"/>
        </w:rPr>
        <w:t xml:space="preserve"> </w:t>
      </w:r>
      <w:r w:rsidR="23423597" w:rsidRPr="5B43F8ED">
        <w:rPr>
          <w:rFonts w:cs="Arial"/>
          <w:color w:val="000000" w:themeColor="text1"/>
          <w:sz w:val="22"/>
          <w:szCs w:val="22"/>
        </w:rPr>
        <w:t xml:space="preserve">improvements in HIV </w:t>
      </w:r>
      <w:r w:rsidR="1748BD70" w:rsidRPr="5B43F8ED">
        <w:rPr>
          <w:rFonts w:cs="Arial"/>
          <w:color w:val="000000" w:themeColor="text1"/>
          <w:sz w:val="22"/>
          <w:szCs w:val="22"/>
        </w:rPr>
        <w:t>c</w:t>
      </w:r>
      <w:r w:rsidR="23423597" w:rsidRPr="5B43F8ED">
        <w:rPr>
          <w:rFonts w:cs="Arial"/>
          <w:color w:val="000000" w:themeColor="text1"/>
          <w:sz w:val="22"/>
          <w:szCs w:val="22"/>
        </w:rPr>
        <w:t xml:space="preserve">are </w:t>
      </w:r>
      <w:r w:rsidR="2DDE5991" w:rsidRPr="5B43F8ED">
        <w:rPr>
          <w:rFonts w:cs="Arial"/>
          <w:color w:val="000000" w:themeColor="text1"/>
          <w:sz w:val="22"/>
          <w:szCs w:val="22"/>
        </w:rPr>
        <w:t>c</w:t>
      </w:r>
      <w:r w:rsidR="23423597" w:rsidRPr="5B43F8ED">
        <w:rPr>
          <w:rFonts w:cs="Arial"/>
          <w:color w:val="000000" w:themeColor="text1"/>
          <w:sz w:val="22"/>
          <w:szCs w:val="22"/>
        </w:rPr>
        <w:t>ontinuum outcome targets</w:t>
      </w:r>
      <w:r w:rsidR="00AA5D42">
        <w:rPr>
          <w:rFonts w:cs="Arial"/>
          <w:color w:val="000000" w:themeColor="text1"/>
          <w:sz w:val="22"/>
          <w:szCs w:val="22"/>
        </w:rPr>
        <w:t>.</w:t>
      </w:r>
    </w:p>
    <w:p w14:paraId="0C28C3AE" w14:textId="7AFAF1A7" w:rsidR="00A5242F" w:rsidRPr="00E07E56" w:rsidRDefault="00E07E56" w:rsidP="00E8728F">
      <w:pPr>
        <w:pStyle w:val="Style0"/>
        <w:numPr>
          <w:ilvl w:val="3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rFonts w:cs="Arial"/>
          <w:bCs/>
          <w:color w:val="000000"/>
          <w:sz w:val="22"/>
        </w:rPr>
      </w:pPr>
      <w:r w:rsidRPr="00E07E56">
        <w:rPr>
          <w:rFonts w:cs="Arial"/>
          <w:bCs/>
          <w:color w:val="000000"/>
          <w:sz w:val="22"/>
        </w:rPr>
        <w:t xml:space="preserve">For each challenge identified, include a </w:t>
      </w:r>
      <w:r w:rsidR="000A3D94">
        <w:rPr>
          <w:rFonts w:cs="Arial"/>
          <w:bCs/>
          <w:color w:val="000000"/>
          <w:sz w:val="22"/>
        </w:rPr>
        <w:t xml:space="preserve">brief </w:t>
      </w:r>
      <w:r w:rsidRPr="00E07E56">
        <w:rPr>
          <w:rFonts w:cs="Arial"/>
          <w:bCs/>
          <w:color w:val="000000"/>
          <w:sz w:val="22"/>
        </w:rPr>
        <w:t>discussion of the following:</w:t>
      </w:r>
    </w:p>
    <w:p w14:paraId="134073C2" w14:textId="30B0442E" w:rsidR="00A5242F" w:rsidRPr="00A5242F" w:rsidRDefault="00A22BA0" w:rsidP="00E8728F">
      <w:pPr>
        <w:pStyle w:val="Style0"/>
        <w:numPr>
          <w:ilvl w:val="4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>Describe</w:t>
      </w:r>
      <w:r w:rsidR="00E07E56" w:rsidRPr="00A5242F">
        <w:rPr>
          <w:rFonts w:cs="Arial"/>
          <w:bCs/>
          <w:color w:val="000000"/>
          <w:sz w:val="22"/>
        </w:rPr>
        <w:t xml:space="preserve"> the </w:t>
      </w:r>
      <w:proofErr w:type="gramStart"/>
      <w:r w:rsidR="00E07E56" w:rsidRPr="00A5242F">
        <w:rPr>
          <w:rFonts w:cs="Arial"/>
          <w:bCs/>
          <w:color w:val="000000"/>
          <w:sz w:val="22"/>
        </w:rPr>
        <w:t>challenge</w:t>
      </w:r>
      <w:r w:rsidR="00B6409C">
        <w:rPr>
          <w:rFonts w:cs="Arial"/>
          <w:bCs/>
          <w:color w:val="000000"/>
          <w:sz w:val="22"/>
        </w:rPr>
        <w:t>;</w:t>
      </w:r>
      <w:proofErr w:type="gramEnd"/>
    </w:p>
    <w:p w14:paraId="38093922" w14:textId="70F57197" w:rsidR="00A5242F" w:rsidRPr="00A5242F" w:rsidRDefault="00A22BA0" w:rsidP="00E8728F">
      <w:pPr>
        <w:pStyle w:val="Style0"/>
        <w:numPr>
          <w:ilvl w:val="4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>Discuss</w:t>
      </w:r>
      <w:r w:rsidR="00A27A80">
        <w:rPr>
          <w:rFonts w:cs="Arial"/>
          <w:bCs/>
          <w:color w:val="000000"/>
          <w:sz w:val="22"/>
        </w:rPr>
        <w:t xml:space="preserve"> the p</w:t>
      </w:r>
      <w:r w:rsidR="00E07E56" w:rsidRPr="00A5242F">
        <w:rPr>
          <w:rFonts w:cs="Arial"/>
          <w:bCs/>
          <w:color w:val="000000"/>
          <w:sz w:val="22"/>
        </w:rPr>
        <w:t>lan</w:t>
      </w:r>
      <w:r w:rsidR="000A3D94" w:rsidRPr="00A5242F">
        <w:rPr>
          <w:rFonts w:cs="Arial"/>
          <w:bCs/>
          <w:color w:val="000000"/>
          <w:sz w:val="22"/>
        </w:rPr>
        <w:t xml:space="preserve"> developed</w:t>
      </w:r>
      <w:r w:rsidR="00E07E56" w:rsidRPr="00A5242F">
        <w:rPr>
          <w:rFonts w:cs="Arial"/>
          <w:bCs/>
          <w:color w:val="000000"/>
          <w:sz w:val="22"/>
        </w:rPr>
        <w:t xml:space="preserve"> to overcome the challenge</w:t>
      </w:r>
      <w:r w:rsidR="00B6409C">
        <w:rPr>
          <w:rFonts w:cs="Arial"/>
          <w:bCs/>
          <w:color w:val="000000"/>
          <w:sz w:val="22"/>
        </w:rPr>
        <w:t>; and</w:t>
      </w:r>
      <w:r w:rsidR="007B462B" w:rsidRPr="00A5242F">
        <w:rPr>
          <w:rFonts w:cs="Arial"/>
          <w:bCs/>
          <w:color w:val="000000"/>
          <w:sz w:val="22"/>
        </w:rPr>
        <w:t xml:space="preserve"> </w:t>
      </w:r>
    </w:p>
    <w:p w14:paraId="5882854F" w14:textId="4ECD9B81" w:rsidR="00A5242F" w:rsidRPr="001327D6" w:rsidRDefault="00CB4E11" w:rsidP="00E8728F">
      <w:pPr>
        <w:pStyle w:val="Style0"/>
        <w:numPr>
          <w:ilvl w:val="4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 xml:space="preserve">Provide </w:t>
      </w:r>
      <w:r w:rsidR="00B6409C">
        <w:rPr>
          <w:rFonts w:cs="Arial"/>
          <w:bCs/>
          <w:color w:val="000000"/>
          <w:sz w:val="22"/>
        </w:rPr>
        <w:t>implementation updates</w:t>
      </w:r>
      <w:r w:rsidR="00E07E56" w:rsidRPr="00A5242F">
        <w:rPr>
          <w:rFonts w:cs="Arial"/>
          <w:bCs/>
          <w:color w:val="000000"/>
          <w:sz w:val="22"/>
        </w:rPr>
        <w:t xml:space="preserve"> to overcome the challenge</w:t>
      </w:r>
      <w:r w:rsidR="00B6409C">
        <w:rPr>
          <w:rFonts w:cs="Arial"/>
          <w:bCs/>
          <w:color w:val="000000"/>
          <w:sz w:val="22"/>
        </w:rPr>
        <w:t>.</w:t>
      </w:r>
    </w:p>
    <w:p w14:paraId="05AB3E6B" w14:textId="103C4807" w:rsidR="00334E48" w:rsidRPr="00274C71" w:rsidRDefault="22E7BA38" w:rsidP="00E8728F">
      <w:pPr>
        <w:pStyle w:val="Style0"/>
        <w:numPr>
          <w:ilvl w:val="2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rFonts w:cs="Arial"/>
          <w:color w:val="000000"/>
          <w:sz w:val="22"/>
          <w:szCs w:val="22"/>
        </w:rPr>
      </w:pPr>
      <w:r w:rsidRPr="32D94211">
        <w:rPr>
          <w:rFonts w:cs="Arial"/>
          <w:color w:val="000000" w:themeColor="text1"/>
          <w:sz w:val="22"/>
          <w:szCs w:val="22"/>
        </w:rPr>
        <w:t xml:space="preserve">Discuss </w:t>
      </w:r>
      <w:r w:rsidR="00E07E56" w:rsidRPr="32D94211">
        <w:rPr>
          <w:rFonts w:cs="Arial"/>
          <w:color w:val="000000" w:themeColor="text1"/>
          <w:sz w:val="22"/>
          <w:szCs w:val="22"/>
        </w:rPr>
        <w:t xml:space="preserve">any </w:t>
      </w:r>
      <w:r w:rsidR="00245882" w:rsidRPr="32D94211">
        <w:rPr>
          <w:rFonts w:cs="Arial"/>
          <w:color w:val="000000" w:themeColor="text1"/>
          <w:sz w:val="22"/>
          <w:szCs w:val="22"/>
        </w:rPr>
        <w:t xml:space="preserve">issues and challenges related to </w:t>
      </w:r>
      <w:r w:rsidR="000E4434" w:rsidRPr="32D94211">
        <w:rPr>
          <w:rFonts w:cs="Arial"/>
          <w:color w:val="000000" w:themeColor="text1"/>
          <w:sz w:val="22"/>
          <w:szCs w:val="22"/>
        </w:rPr>
        <w:t>compliance</w:t>
      </w:r>
      <w:r w:rsidR="00930E85" w:rsidRPr="32D94211">
        <w:rPr>
          <w:rFonts w:cs="Arial"/>
          <w:color w:val="000000" w:themeColor="text1"/>
          <w:sz w:val="22"/>
          <w:szCs w:val="22"/>
        </w:rPr>
        <w:t xml:space="preserve"> with </w:t>
      </w:r>
      <w:r w:rsidR="009048D3">
        <w:rPr>
          <w:rFonts w:cs="Arial"/>
          <w:color w:val="000000" w:themeColor="text1"/>
          <w:sz w:val="22"/>
          <w:szCs w:val="22"/>
        </w:rPr>
        <w:t>p</w:t>
      </w:r>
      <w:r w:rsidR="00153188" w:rsidRPr="32D94211">
        <w:rPr>
          <w:rFonts w:cs="Arial"/>
          <w:color w:val="000000" w:themeColor="text1"/>
          <w:sz w:val="22"/>
          <w:szCs w:val="22"/>
        </w:rPr>
        <w:t xml:space="preserve">lanning </w:t>
      </w:r>
      <w:r w:rsidR="009048D3">
        <w:rPr>
          <w:rFonts w:cs="Arial"/>
          <w:color w:val="000000" w:themeColor="text1"/>
          <w:sz w:val="22"/>
          <w:szCs w:val="22"/>
        </w:rPr>
        <w:t>c</w:t>
      </w:r>
      <w:r w:rsidR="00153188" w:rsidRPr="32D94211">
        <w:rPr>
          <w:rFonts w:cs="Arial"/>
          <w:color w:val="000000" w:themeColor="text1"/>
          <w:sz w:val="22"/>
          <w:szCs w:val="22"/>
        </w:rPr>
        <w:t>ouncil/</w:t>
      </w:r>
      <w:r w:rsidR="009048D3">
        <w:rPr>
          <w:rFonts w:cs="Arial"/>
          <w:color w:val="000000" w:themeColor="text1"/>
          <w:sz w:val="22"/>
          <w:szCs w:val="22"/>
        </w:rPr>
        <w:t>b</w:t>
      </w:r>
      <w:r w:rsidR="00153188" w:rsidRPr="32D94211">
        <w:rPr>
          <w:rFonts w:cs="Arial"/>
          <w:color w:val="000000" w:themeColor="text1"/>
          <w:sz w:val="22"/>
          <w:szCs w:val="22"/>
        </w:rPr>
        <w:t>ody legislative requirements</w:t>
      </w:r>
      <w:r w:rsidR="00437F32">
        <w:rPr>
          <w:rFonts w:cs="Arial"/>
          <w:color w:val="000000" w:themeColor="text1"/>
          <w:sz w:val="22"/>
          <w:szCs w:val="22"/>
        </w:rPr>
        <w:t>,</w:t>
      </w:r>
      <w:r w:rsidR="00153188" w:rsidRPr="32D94211">
        <w:rPr>
          <w:rFonts w:cs="Arial"/>
          <w:color w:val="000000" w:themeColor="text1"/>
          <w:sz w:val="22"/>
          <w:szCs w:val="22"/>
        </w:rPr>
        <w:t xml:space="preserve"> (e.g., </w:t>
      </w:r>
      <w:r w:rsidR="00E07E56" w:rsidRPr="32D94211">
        <w:rPr>
          <w:rFonts w:cs="Arial"/>
          <w:color w:val="000000" w:themeColor="text1"/>
          <w:sz w:val="22"/>
          <w:szCs w:val="22"/>
        </w:rPr>
        <w:t>reflectiveness and representation</w:t>
      </w:r>
      <w:r w:rsidR="004F2B30" w:rsidRPr="32D94211">
        <w:rPr>
          <w:rFonts w:cs="Arial"/>
          <w:color w:val="000000" w:themeColor="text1"/>
          <w:sz w:val="22"/>
          <w:szCs w:val="22"/>
        </w:rPr>
        <w:t>, needs assessment, priority setting and resource allocation, etc.</w:t>
      </w:r>
      <w:r w:rsidR="00E07E56" w:rsidRPr="32D94211">
        <w:rPr>
          <w:rFonts w:cs="Arial"/>
          <w:color w:val="000000" w:themeColor="text1"/>
          <w:sz w:val="22"/>
          <w:szCs w:val="22"/>
        </w:rPr>
        <w:t>)</w:t>
      </w:r>
      <w:r w:rsidR="00437F32">
        <w:rPr>
          <w:rFonts w:cs="Arial"/>
          <w:color w:val="000000" w:themeColor="text1"/>
          <w:sz w:val="22"/>
          <w:szCs w:val="22"/>
        </w:rPr>
        <w:t>,</w:t>
      </w:r>
      <w:r w:rsidR="0AC48D96" w:rsidRPr="32D94211">
        <w:rPr>
          <w:rFonts w:cs="Arial"/>
          <w:color w:val="000000" w:themeColor="text1"/>
          <w:sz w:val="22"/>
          <w:szCs w:val="22"/>
        </w:rPr>
        <w:t xml:space="preserve"> and </w:t>
      </w:r>
      <w:r w:rsidR="00437F32">
        <w:rPr>
          <w:rFonts w:cs="Arial"/>
          <w:color w:val="000000" w:themeColor="text1"/>
          <w:sz w:val="22"/>
          <w:szCs w:val="22"/>
        </w:rPr>
        <w:t>strategies used</w:t>
      </w:r>
      <w:r w:rsidR="0AC48D96" w:rsidRPr="32D94211">
        <w:rPr>
          <w:rFonts w:cs="Arial"/>
          <w:color w:val="000000" w:themeColor="text1"/>
          <w:sz w:val="22"/>
          <w:szCs w:val="22"/>
        </w:rPr>
        <w:t xml:space="preserve"> to address the challenges</w:t>
      </w:r>
      <w:r w:rsidR="00E07E56" w:rsidRPr="32D94211">
        <w:rPr>
          <w:rFonts w:cs="Arial"/>
          <w:color w:val="000000" w:themeColor="text1"/>
          <w:sz w:val="22"/>
          <w:szCs w:val="22"/>
        </w:rPr>
        <w:t xml:space="preserve">. </w:t>
      </w:r>
    </w:p>
    <w:p w14:paraId="15C20E7C" w14:textId="77777777" w:rsidR="00661444" w:rsidRPr="00831B3C" w:rsidRDefault="00661444" w:rsidP="00831B3C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ind w:left="1800"/>
        <w:rPr>
          <w:rFonts w:cs="Arial"/>
          <w:color w:val="000000"/>
          <w:sz w:val="22"/>
          <w:szCs w:val="22"/>
        </w:rPr>
      </w:pPr>
    </w:p>
    <w:p w14:paraId="1CBB5E92" w14:textId="750826A6" w:rsidR="00661444" w:rsidRPr="00831B3C" w:rsidRDefault="00661444" w:rsidP="00661444">
      <w:pPr>
        <w:pStyle w:val="Style0"/>
        <w:numPr>
          <w:ilvl w:val="1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rFonts w:cs="Arial"/>
          <w:b/>
          <w:bCs/>
          <w:color w:val="000000"/>
          <w:sz w:val="22"/>
          <w:szCs w:val="22"/>
        </w:rPr>
      </w:pPr>
      <w:r w:rsidRPr="00831B3C">
        <w:rPr>
          <w:rFonts w:cs="Arial"/>
          <w:b/>
          <w:bCs/>
          <w:color w:val="000000" w:themeColor="text1"/>
          <w:sz w:val="22"/>
          <w:szCs w:val="22"/>
        </w:rPr>
        <w:t>Subrecipient Monitoring Update</w:t>
      </w:r>
    </w:p>
    <w:p w14:paraId="6B0AE8D7" w14:textId="7E03AB83" w:rsidR="00E3427E" w:rsidRPr="00E3427E" w:rsidRDefault="00E3427E" w:rsidP="00831B3C">
      <w:pPr>
        <w:pStyle w:val="ListParagraph"/>
        <w:numPr>
          <w:ilvl w:val="2"/>
          <w:numId w:val="2"/>
        </w:numPr>
        <w:rPr>
          <w:rFonts w:cs="Arial"/>
          <w:color w:val="000000"/>
          <w:sz w:val="22"/>
          <w:szCs w:val="22"/>
        </w:rPr>
      </w:pPr>
      <w:r w:rsidRPr="00831B3C">
        <w:rPr>
          <w:rFonts w:ascii="Arial" w:hAnsi="Arial" w:cs="Arial"/>
          <w:snapToGrid w:val="0"/>
          <w:color w:val="000000"/>
          <w:sz w:val="22"/>
          <w:szCs w:val="22"/>
        </w:rPr>
        <w:t xml:space="preserve">Provide information on subrecipient monitoring activities that took place during the budget period (e.g., number of subrecipient compliance monitoring visits). Include the number of corrective </w:t>
      </w:r>
      <w:proofErr w:type="gramStart"/>
      <w:r w:rsidRPr="00831B3C">
        <w:rPr>
          <w:rFonts w:ascii="Arial" w:hAnsi="Arial" w:cs="Arial"/>
          <w:snapToGrid w:val="0"/>
          <w:color w:val="000000"/>
          <w:sz w:val="22"/>
          <w:szCs w:val="22"/>
        </w:rPr>
        <w:t>actions;</w:t>
      </w:r>
      <w:proofErr w:type="gramEnd"/>
      <w:r w:rsidRPr="00831B3C">
        <w:rPr>
          <w:rFonts w:ascii="Arial" w:hAnsi="Arial" w:cs="Arial"/>
          <w:snapToGrid w:val="0"/>
          <w:color w:val="000000"/>
          <w:sz w:val="22"/>
          <w:szCs w:val="22"/>
        </w:rPr>
        <w:t xml:space="preserve"> improvements in monitoring process, etc.</w:t>
      </w:r>
      <w:r w:rsidR="00BD1164">
        <w:rPr>
          <w:rFonts w:ascii="Arial" w:hAnsi="Arial" w:cs="Arial"/>
          <w:snapToGrid w:val="0"/>
          <w:color w:val="000000"/>
          <w:sz w:val="22"/>
          <w:szCs w:val="22"/>
        </w:rPr>
        <w:t xml:space="preserve">  This update can be </w:t>
      </w:r>
      <w:r w:rsidR="00397C1C">
        <w:rPr>
          <w:rFonts w:ascii="Arial" w:hAnsi="Arial" w:cs="Arial"/>
          <w:snapToGrid w:val="0"/>
          <w:color w:val="000000"/>
          <w:sz w:val="22"/>
          <w:szCs w:val="22"/>
        </w:rPr>
        <w:t>given in either narrative or table format.</w:t>
      </w:r>
    </w:p>
    <w:p w14:paraId="241F7152" w14:textId="77777777" w:rsidR="00E07E56" w:rsidRPr="00E07E56" w:rsidRDefault="00E07E56" w:rsidP="00E07E56">
      <w:pPr>
        <w:pStyle w:val="Style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900"/>
        <w:rPr>
          <w:rFonts w:cs="Arial"/>
          <w:color w:val="000000"/>
          <w:sz w:val="22"/>
        </w:rPr>
      </w:pPr>
    </w:p>
    <w:p w14:paraId="591F9C4D" w14:textId="0FA80B4B" w:rsidR="007E2249" w:rsidRPr="001327D6" w:rsidRDefault="00475693" w:rsidP="00E8728F">
      <w:pPr>
        <w:pStyle w:val="ListParagraph"/>
        <w:numPr>
          <w:ilvl w:val="1"/>
          <w:numId w:val="2"/>
        </w:numPr>
        <w:spacing w:after="60"/>
        <w:rPr>
          <w:rFonts w:ascii="Arial" w:hAnsi="Arial" w:cs="Arial"/>
          <w:sz w:val="22"/>
          <w:szCs w:val="22"/>
        </w:rPr>
      </w:pPr>
      <w:r w:rsidRPr="001327D6">
        <w:rPr>
          <w:rFonts w:ascii="Arial" w:hAnsi="Arial" w:cs="Arial"/>
          <w:b/>
          <w:bCs/>
          <w:sz w:val="22"/>
          <w:szCs w:val="22"/>
        </w:rPr>
        <w:t>Early Identification of Individuals with HIV/AIDS (EIIHA) Update</w:t>
      </w:r>
    </w:p>
    <w:p w14:paraId="3D8FFD6B" w14:textId="4F53F066" w:rsidR="007E2249" w:rsidRPr="001327D6" w:rsidRDefault="6F6F3881" w:rsidP="001327D6">
      <w:pPr>
        <w:pStyle w:val="ListParagraph"/>
        <w:spacing w:after="60"/>
        <w:ind w:left="1080"/>
        <w:rPr>
          <w:rFonts w:ascii="Arial" w:eastAsia="Arial" w:hAnsi="Arial" w:cs="Arial"/>
          <w:sz w:val="22"/>
          <w:szCs w:val="22"/>
        </w:rPr>
      </w:pPr>
      <w:r w:rsidRPr="001327D6">
        <w:rPr>
          <w:rFonts w:ascii="Arial" w:eastAsia="Arial" w:hAnsi="Arial" w:cs="Arial"/>
          <w:sz w:val="22"/>
          <w:szCs w:val="22"/>
        </w:rPr>
        <w:t xml:space="preserve">The goals of the EIIHA plan </w:t>
      </w:r>
      <w:r w:rsidR="00437F32">
        <w:rPr>
          <w:rFonts w:ascii="Arial" w:eastAsia="Arial" w:hAnsi="Arial" w:cs="Arial"/>
          <w:sz w:val="22"/>
          <w:szCs w:val="22"/>
        </w:rPr>
        <w:t>will</w:t>
      </w:r>
      <w:r w:rsidRPr="001327D6">
        <w:rPr>
          <w:rFonts w:ascii="Arial" w:eastAsia="Arial" w:hAnsi="Arial" w:cs="Arial"/>
          <w:sz w:val="22"/>
          <w:szCs w:val="22"/>
        </w:rPr>
        <w:t xml:space="preserve"> present a strategy for: (1) identifying individuals with HIV </w:t>
      </w:r>
      <w:proofErr w:type="gramStart"/>
      <w:r w:rsidRPr="001327D6">
        <w:rPr>
          <w:rFonts w:ascii="Arial" w:eastAsia="Arial" w:hAnsi="Arial" w:cs="Arial"/>
          <w:sz w:val="22"/>
          <w:szCs w:val="22"/>
        </w:rPr>
        <w:t xml:space="preserve">who </w:t>
      </w:r>
      <w:r w:rsidR="00437F32">
        <w:rPr>
          <w:rFonts w:ascii="Arial" w:eastAsia="Arial" w:hAnsi="Arial" w:cs="Arial"/>
          <w:sz w:val="22"/>
          <w:szCs w:val="22"/>
        </w:rPr>
        <w:t xml:space="preserve"> are</w:t>
      </w:r>
      <w:proofErr w:type="gramEnd"/>
      <w:r w:rsidR="00437F32">
        <w:rPr>
          <w:rFonts w:ascii="Arial" w:eastAsia="Arial" w:hAnsi="Arial" w:cs="Arial"/>
          <w:sz w:val="22"/>
          <w:szCs w:val="22"/>
        </w:rPr>
        <w:t xml:space="preserve"> unaware of</w:t>
      </w:r>
      <w:r w:rsidRPr="001327D6">
        <w:rPr>
          <w:rFonts w:ascii="Arial" w:eastAsia="Arial" w:hAnsi="Arial" w:cs="Arial"/>
          <w:sz w:val="22"/>
          <w:szCs w:val="22"/>
        </w:rPr>
        <w:t xml:space="preserve"> their HIV status; (2) </w:t>
      </w:r>
      <w:r w:rsidR="00D9290D">
        <w:rPr>
          <w:rFonts w:ascii="Arial" w:eastAsia="Arial" w:hAnsi="Arial" w:cs="Arial"/>
          <w:sz w:val="22"/>
          <w:szCs w:val="22"/>
        </w:rPr>
        <w:t>working with</w:t>
      </w:r>
      <w:r w:rsidRPr="001327D6">
        <w:rPr>
          <w:rFonts w:ascii="Arial" w:eastAsia="Arial" w:hAnsi="Arial" w:cs="Arial"/>
          <w:sz w:val="22"/>
          <w:szCs w:val="22"/>
        </w:rPr>
        <w:t xml:space="preserve"> individuals </w:t>
      </w:r>
      <w:r w:rsidR="00D9290D">
        <w:rPr>
          <w:rFonts w:ascii="Arial" w:eastAsia="Arial" w:hAnsi="Arial" w:cs="Arial"/>
          <w:sz w:val="22"/>
          <w:szCs w:val="22"/>
        </w:rPr>
        <w:t xml:space="preserve">for </w:t>
      </w:r>
      <w:r w:rsidRPr="001327D6">
        <w:rPr>
          <w:rFonts w:ascii="Arial" w:eastAsia="Arial" w:hAnsi="Arial" w:cs="Arial"/>
          <w:sz w:val="22"/>
          <w:szCs w:val="22"/>
        </w:rPr>
        <w:t>aware</w:t>
      </w:r>
      <w:r w:rsidR="00D9290D">
        <w:rPr>
          <w:rFonts w:ascii="Arial" w:eastAsia="Arial" w:hAnsi="Arial" w:cs="Arial"/>
          <w:sz w:val="22"/>
          <w:szCs w:val="22"/>
        </w:rPr>
        <w:t>ness</w:t>
      </w:r>
      <w:r w:rsidRPr="001327D6">
        <w:rPr>
          <w:rFonts w:ascii="Arial" w:eastAsia="Arial" w:hAnsi="Arial" w:cs="Arial"/>
          <w:sz w:val="22"/>
          <w:szCs w:val="22"/>
        </w:rPr>
        <w:t xml:space="preserve"> of their</w:t>
      </w:r>
      <w:r w:rsidR="00437F32">
        <w:rPr>
          <w:rFonts w:ascii="Arial" w:eastAsia="Arial" w:hAnsi="Arial" w:cs="Arial"/>
          <w:sz w:val="22"/>
          <w:szCs w:val="22"/>
        </w:rPr>
        <w:t xml:space="preserve"> HIV</w:t>
      </w:r>
      <w:r w:rsidRPr="001327D6">
        <w:rPr>
          <w:rFonts w:ascii="Arial" w:eastAsia="Arial" w:hAnsi="Arial" w:cs="Arial"/>
          <w:sz w:val="22"/>
          <w:szCs w:val="22"/>
        </w:rPr>
        <w:t xml:space="preserve"> status and enabling them to use health and support services; and (3) reducing barriers to routine testing and disparities in access </w:t>
      </w:r>
      <w:r w:rsidR="00A00A04">
        <w:rPr>
          <w:rFonts w:ascii="Arial" w:eastAsia="Arial" w:hAnsi="Arial" w:cs="Arial"/>
          <w:sz w:val="22"/>
          <w:szCs w:val="22"/>
        </w:rPr>
        <w:t>to</w:t>
      </w:r>
      <w:r w:rsidR="00A00A04" w:rsidRPr="001327D6">
        <w:rPr>
          <w:rFonts w:ascii="Arial" w:eastAsia="Arial" w:hAnsi="Arial" w:cs="Arial"/>
          <w:sz w:val="22"/>
          <w:szCs w:val="22"/>
        </w:rPr>
        <w:t xml:space="preserve"> </w:t>
      </w:r>
      <w:r w:rsidRPr="001327D6">
        <w:rPr>
          <w:rFonts w:ascii="Arial" w:eastAsia="Arial" w:hAnsi="Arial" w:cs="Arial"/>
          <w:sz w:val="22"/>
          <w:szCs w:val="22"/>
        </w:rPr>
        <w:t>services among affected subpopulations and historically underserved communities.</w:t>
      </w:r>
    </w:p>
    <w:p w14:paraId="257611E0" w14:textId="77777777" w:rsidR="007E2249" w:rsidRDefault="007E2249" w:rsidP="007E2249">
      <w:pPr>
        <w:pStyle w:val="ListParagraph"/>
        <w:rPr>
          <w:rFonts w:ascii="Arial" w:hAnsi="Arial" w:cs="Arial"/>
          <w:sz w:val="22"/>
          <w:szCs w:val="22"/>
        </w:rPr>
      </w:pPr>
    </w:p>
    <w:p w14:paraId="429C0989" w14:textId="4A1FE447" w:rsidR="007E2249" w:rsidRPr="001327D6" w:rsidRDefault="00560E82" w:rsidP="00E8728F">
      <w:pPr>
        <w:pStyle w:val="ListParagraph"/>
        <w:numPr>
          <w:ilvl w:val="2"/>
          <w:numId w:val="2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</w:t>
      </w:r>
      <w:r w:rsidR="00614417" w:rsidRPr="001327D6">
        <w:rPr>
          <w:rFonts w:ascii="Arial" w:hAnsi="Arial" w:cs="Arial"/>
          <w:sz w:val="22"/>
          <w:szCs w:val="22"/>
        </w:rPr>
        <w:t xml:space="preserve"> </w:t>
      </w:r>
      <w:r w:rsidR="00FD4171" w:rsidRPr="001327D6">
        <w:rPr>
          <w:rFonts w:ascii="Arial" w:eastAsia="Arial Unicode MS" w:hAnsi="Arial" w:cs="Arial"/>
          <w:sz w:val="22"/>
          <w:szCs w:val="22"/>
        </w:rPr>
        <w:t>EIIHA activities that were successful</w:t>
      </w:r>
      <w:r w:rsidR="00495D7C" w:rsidRPr="001327D6">
        <w:rPr>
          <w:rFonts w:ascii="Arial" w:eastAsia="Arial Unicode MS" w:hAnsi="Arial" w:cs="Arial"/>
          <w:sz w:val="22"/>
          <w:szCs w:val="22"/>
        </w:rPr>
        <w:t>ly</w:t>
      </w:r>
      <w:r w:rsidR="00FD4171" w:rsidRPr="001327D6">
        <w:rPr>
          <w:rFonts w:ascii="Arial" w:eastAsia="Arial Unicode MS" w:hAnsi="Arial" w:cs="Arial"/>
          <w:sz w:val="22"/>
          <w:szCs w:val="22"/>
        </w:rPr>
        <w:t xml:space="preserve"> </w:t>
      </w:r>
      <w:r w:rsidR="00D67431" w:rsidRPr="001327D6">
        <w:rPr>
          <w:rFonts w:ascii="Arial" w:eastAsia="Arial Unicode MS" w:hAnsi="Arial" w:cs="Arial"/>
          <w:sz w:val="22"/>
          <w:szCs w:val="22"/>
        </w:rPr>
        <w:t>implemented</w:t>
      </w:r>
      <w:r w:rsidR="00FD5556">
        <w:rPr>
          <w:rFonts w:ascii="Arial" w:eastAsia="Arial Unicode MS" w:hAnsi="Arial" w:cs="Arial"/>
          <w:sz w:val="22"/>
          <w:szCs w:val="22"/>
        </w:rPr>
        <w:t xml:space="preserve"> and</w:t>
      </w:r>
      <w:r w:rsidR="00FD4171" w:rsidRPr="001327D6">
        <w:rPr>
          <w:rFonts w:ascii="Arial" w:eastAsia="Arial Unicode MS" w:hAnsi="Arial" w:cs="Arial"/>
          <w:sz w:val="22"/>
          <w:szCs w:val="22"/>
        </w:rPr>
        <w:t xml:space="preserve"> </w:t>
      </w:r>
      <w:r w:rsidR="00437F32">
        <w:rPr>
          <w:rFonts w:ascii="Arial" w:eastAsia="Arial Unicode MS" w:hAnsi="Arial" w:cs="Arial"/>
          <w:sz w:val="22"/>
          <w:szCs w:val="22"/>
        </w:rPr>
        <w:t>d</w:t>
      </w:r>
      <w:r>
        <w:rPr>
          <w:rFonts w:ascii="Arial" w:eastAsia="Arial Unicode MS" w:hAnsi="Arial" w:cs="Arial"/>
          <w:sz w:val="22"/>
          <w:szCs w:val="22"/>
        </w:rPr>
        <w:t>escribe</w:t>
      </w:r>
      <w:r w:rsidRPr="001327D6">
        <w:rPr>
          <w:rFonts w:ascii="Arial" w:eastAsia="Arial Unicode MS" w:hAnsi="Arial" w:cs="Arial"/>
          <w:sz w:val="22"/>
          <w:szCs w:val="22"/>
        </w:rPr>
        <w:t xml:space="preserve"> </w:t>
      </w:r>
      <w:r w:rsidR="00FD4171" w:rsidRPr="001327D6">
        <w:rPr>
          <w:rFonts w:ascii="Arial" w:eastAsia="Arial Unicode MS" w:hAnsi="Arial" w:cs="Arial"/>
          <w:sz w:val="22"/>
          <w:szCs w:val="22"/>
        </w:rPr>
        <w:t>the following:</w:t>
      </w:r>
    </w:p>
    <w:p w14:paraId="787557C6" w14:textId="623A513E" w:rsidR="007E2249" w:rsidRPr="008E40E6" w:rsidRDefault="5E8AFBD2" w:rsidP="00E8728F">
      <w:pPr>
        <w:pStyle w:val="ListParagraph"/>
        <w:numPr>
          <w:ilvl w:val="3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1B2F2B33">
        <w:rPr>
          <w:rFonts w:ascii="Arial" w:eastAsia="Arial Unicode MS" w:hAnsi="Arial" w:cs="Arial"/>
          <w:sz w:val="22"/>
          <w:szCs w:val="22"/>
        </w:rPr>
        <w:t>S</w:t>
      </w:r>
      <w:r w:rsidR="49A24EB7" w:rsidRPr="1B2F2B33">
        <w:rPr>
          <w:rFonts w:ascii="Arial" w:eastAsia="Arial Unicode MS" w:hAnsi="Arial" w:cs="Arial"/>
          <w:sz w:val="22"/>
          <w:szCs w:val="22"/>
        </w:rPr>
        <w:t>pecific</w:t>
      </w:r>
      <w:r w:rsidR="004E5719">
        <w:rPr>
          <w:rFonts w:ascii="Arial" w:eastAsia="Arial Unicode MS" w:hAnsi="Arial" w:cs="Arial"/>
          <w:sz w:val="22"/>
          <w:szCs w:val="22"/>
        </w:rPr>
        <w:t xml:space="preserve"> activity</w:t>
      </w:r>
      <w:r w:rsidR="49A24EB7" w:rsidRPr="1B2F2B33">
        <w:rPr>
          <w:rFonts w:ascii="Arial" w:eastAsia="Arial Unicode MS" w:hAnsi="Arial" w:cs="Arial"/>
          <w:sz w:val="22"/>
          <w:szCs w:val="22"/>
        </w:rPr>
        <w:t xml:space="preserve"> outcomes and </w:t>
      </w:r>
      <w:r w:rsidR="00595703">
        <w:rPr>
          <w:rFonts w:ascii="Arial" w:eastAsia="Arial Unicode MS" w:hAnsi="Arial" w:cs="Arial"/>
          <w:sz w:val="22"/>
          <w:szCs w:val="22"/>
        </w:rPr>
        <w:t xml:space="preserve">the </w:t>
      </w:r>
      <w:r w:rsidR="00C01280">
        <w:rPr>
          <w:rFonts w:ascii="Arial" w:eastAsia="Arial Unicode MS" w:hAnsi="Arial" w:cs="Arial"/>
          <w:sz w:val="22"/>
          <w:szCs w:val="22"/>
        </w:rPr>
        <w:t>strategy(</w:t>
      </w:r>
      <w:proofErr w:type="spellStart"/>
      <w:r w:rsidR="00C01280">
        <w:rPr>
          <w:rFonts w:ascii="Arial" w:eastAsia="Arial Unicode MS" w:hAnsi="Arial" w:cs="Arial"/>
          <w:sz w:val="22"/>
          <w:szCs w:val="22"/>
        </w:rPr>
        <w:t>ies</w:t>
      </w:r>
      <w:proofErr w:type="spellEnd"/>
      <w:r w:rsidR="00C01280">
        <w:rPr>
          <w:rFonts w:ascii="Arial" w:eastAsia="Arial Unicode MS" w:hAnsi="Arial" w:cs="Arial"/>
          <w:sz w:val="22"/>
          <w:szCs w:val="22"/>
        </w:rPr>
        <w:t xml:space="preserve">) </w:t>
      </w:r>
      <w:r w:rsidR="00595703">
        <w:rPr>
          <w:rFonts w:ascii="Arial" w:eastAsia="Arial Unicode MS" w:hAnsi="Arial" w:cs="Arial"/>
          <w:sz w:val="22"/>
          <w:szCs w:val="22"/>
        </w:rPr>
        <w:t>used</w:t>
      </w:r>
      <w:r w:rsidR="27649125" w:rsidRPr="1B2F2B33">
        <w:rPr>
          <w:rFonts w:ascii="Arial" w:eastAsia="Arial Unicode MS" w:hAnsi="Arial" w:cs="Arial"/>
          <w:sz w:val="22"/>
          <w:szCs w:val="22"/>
        </w:rPr>
        <w:t xml:space="preserve"> to achieve </w:t>
      </w:r>
      <w:proofErr w:type="gramStart"/>
      <w:r w:rsidR="27649125" w:rsidRPr="1B2F2B33">
        <w:rPr>
          <w:rFonts w:ascii="Arial" w:eastAsia="Arial Unicode MS" w:hAnsi="Arial" w:cs="Arial"/>
          <w:sz w:val="22"/>
          <w:szCs w:val="22"/>
        </w:rPr>
        <w:t>the</w:t>
      </w:r>
      <w:r w:rsidR="49A24EB7" w:rsidRPr="1B2F2B33">
        <w:rPr>
          <w:rFonts w:ascii="Arial" w:eastAsia="Arial Unicode MS" w:hAnsi="Arial" w:cs="Arial"/>
          <w:sz w:val="22"/>
          <w:szCs w:val="22"/>
        </w:rPr>
        <w:t>m</w:t>
      </w:r>
      <w:r w:rsidR="27649125" w:rsidRPr="1B2F2B33">
        <w:rPr>
          <w:rFonts w:ascii="Arial" w:eastAsia="Arial Unicode MS" w:hAnsi="Arial" w:cs="Arial"/>
          <w:sz w:val="22"/>
          <w:szCs w:val="22"/>
        </w:rPr>
        <w:t>;</w:t>
      </w:r>
      <w:proofErr w:type="gramEnd"/>
    </w:p>
    <w:p w14:paraId="4CB762B1" w14:textId="3871B90B" w:rsidR="007E2249" w:rsidRPr="008E40E6" w:rsidRDefault="00560E82" w:rsidP="00E8728F">
      <w:pPr>
        <w:pStyle w:val="ListParagraph"/>
        <w:numPr>
          <w:ilvl w:val="3"/>
          <w:numId w:val="2"/>
        </w:numPr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R</w:t>
      </w:r>
      <w:r w:rsidR="00FD4171" w:rsidRPr="008E40E6">
        <w:rPr>
          <w:rFonts w:ascii="Arial" w:eastAsia="Arial Unicode MS" w:hAnsi="Arial" w:cs="Arial"/>
          <w:sz w:val="22"/>
          <w:szCs w:val="22"/>
        </w:rPr>
        <w:t>esources and partnerships used</w:t>
      </w:r>
      <w:r w:rsidR="00595703">
        <w:rPr>
          <w:rFonts w:ascii="Arial" w:eastAsia="Arial Unicode MS" w:hAnsi="Arial" w:cs="Arial"/>
          <w:sz w:val="22"/>
          <w:szCs w:val="22"/>
        </w:rPr>
        <w:t>,</w:t>
      </w:r>
      <w:r w:rsidR="00FD4171" w:rsidRPr="008E40E6">
        <w:rPr>
          <w:rFonts w:ascii="Arial" w:eastAsia="Arial Unicode MS" w:hAnsi="Arial" w:cs="Arial"/>
          <w:sz w:val="22"/>
          <w:szCs w:val="22"/>
        </w:rPr>
        <w:t xml:space="preserve"> (internal and external to the program</w:t>
      </w:r>
      <w:proofErr w:type="gramStart"/>
      <w:r w:rsidR="00FD4171" w:rsidRPr="008E40E6">
        <w:rPr>
          <w:rFonts w:ascii="Arial" w:eastAsia="Arial Unicode MS" w:hAnsi="Arial" w:cs="Arial"/>
          <w:sz w:val="22"/>
          <w:szCs w:val="22"/>
        </w:rPr>
        <w:t>);</w:t>
      </w:r>
      <w:proofErr w:type="gramEnd"/>
      <w:r w:rsidR="00FD4171" w:rsidRPr="008E40E6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606DF42B" w14:textId="55F3D09A" w:rsidR="008D2AD6" w:rsidRPr="008E40E6" w:rsidRDefault="00560E82" w:rsidP="00E8728F">
      <w:pPr>
        <w:pStyle w:val="ListParagraph"/>
        <w:numPr>
          <w:ilvl w:val="3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B</w:t>
      </w:r>
      <w:r w:rsidR="00FD4171" w:rsidRPr="008E40E6">
        <w:rPr>
          <w:rFonts w:ascii="Arial" w:eastAsia="Arial Unicode MS" w:hAnsi="Arial" w:cs="Arial"/>
          <w:sz w:val="22"/>
          <w:szCs w:val="22"/>
        </w:rPr>
        <w:t xml:space="preserve">arriers and/or challenges to </w:t>
      </w:r>
      <w:proofErr w:type="gramStart"/>
      <w:r w:rsidR="00FD4171" w:rsidRPr="008E40E6">
        <w:rPr>
          <w:rFonts w:ascii="Arial" w:eastAsia="Arial Unicode MS" w:hAnsi="Arial" w:cs="Arial"/>
          <w:sz w:val="22"/>
          <w:szCs w:val="22"/>
        </w:rPr>
        <w:t>achiev</w:t>
      </w:r>
      <w:r w:rsidR="00595703">
        <w:rPr>
          <w:rFonts w:ascii="Arial" w:eastAsia="Arial Unicode MS" w:hAnsi="Arial" w:cs="Arial"/>
          <w:sz w:val="22"/>
          <w:szCs w:val="22"/>
        </w:rPr>
        <w:t>e</w:t>
      </w:r>
      <w:r w:rsidR="00FD4171" w:rsidRPr="008E40E6">
        <w:rPr>
          <w:rFonts w:ascii="Arial" w:eastAsia="Arial Unicode MS" w:hAnsi="Arial" w:cs="Arial"/>
          <w:sz w:val="22"/>
          <w:szCs w:val="22"/>
        </w:rPr>
        <w:t xml:space="preserve">  specific</w:t>
      </w:r>
      <w:proofErr w:type="gramEnd"/>
      <w:r w:rsidR="00FD4171" w:rsidRPr="008E40E6">
        <w:rPr>
          <w:rFonts w:ascii="Arial" w:eastAsia="Arial Unicode MS" w:hAnsi="Arial" w:cs="Arial"/>
          <w:sz w:val="22"/>
          <w:szCs w:val="22"/>
        </w:rPr>
        <w:t xml:space="preserve"> successful outcomes</w:t>
      </w:r>
      <w:r w:rsidR="005033D9">
        <w:rPr>
          <w:rFonts w:ascii="Arial" w:eastAsia="Arial Unicode MS" w:hAnsi="Arial" w:cs="Arial"/>
          <w:sz w:val="22"/>
          <w:szCs w:val="22"/>
        </w:rPr>
        <w:t>; and</w:t>
      </w:r>
    </w:p>
    <w:p w14:paraId="7684E6E8" w14:textId="0627B7C2" w:rsidR="00FD4171" w:rsidRPr="00274C71" w:rsidRDefault="00430C6D" w:rsidP="00E8728F">
      <w:pPr>
        <w:pStyle w:val="ListParagraph"/>
        <w:numPr>
          <w:ilvl w:val="3"/>
          <w:numId w:val="2"/>
        </w:numPr>
        <w:rPr>
          <w:rFonts w:ascii="Arial" w:eastAsia="Arial Unicode MS" w:hAnsi="Arial" w:cs="Arial"/>
          <w:sz w:val="22"/>
          <w:szCs w:val="22"/>
        </w:rPr>
      </w:pPr>
      <w:r w:rsidRPr="7B322178">
        <w:rPr>
          <w:rFonts w:ascii="Arial" w:eastAsia="Arial Unicode MS" w:hAnsi="Arial" w:cs="Arial"/>
          <w:sz w:val="22"/>
          <w:szCs w:val="22"/>
        </w:rPr>
        <w:t>O</w:t>
      </w:r>
      <w:r w:rsidR="1032AD1A" w:rsidRPr="7B322178">
        <w:rPr>
          <w:rFonts w:ascii="Arial" w:eastAsia="Arial Unicode MS" w:hAnsi="Arial" w:cs="Arial"/>
          <w:sz w:val="22"/>
          <w:szCs w:val="22"/>
        </w:rPr>
        <w:t>verall FY</w:t>
      </w:r>
      <w:r w:rsidR="008E40E6" w:rsidRPr="7B322178">
        <w:rPr>
          <w:rFonts w:ascii="Arial" w:eastAsia="Arial Unicode MS" w:hAnsi="Arial" w:cs="Arial"/>
          <w:sz w:val="22"/>
          <w:szCs w:val="22"/>
        </w:rPr>
        <w:t xml:space="preserve"> </w:t>
      </w:r>
      <w:r w:rsidR="37475608" w:rsidRPr="7B322178">
        <w:rPr>
          <w:rFonts w:ascii="Arial" w:eastAsia="Arial Unicode MS" w:hAnsi="Arial" w:cs="Arial"/>
          <w:sz w:val="22"/>
          <w:szCs w:val="22"/>
        </w:rPr>
        <w:t>2023</w:t>
      </w:r>
      <w:r w:rsidR="1032AD1A" w:rsidRPr="7B322178">
        <w:rPr>
          <w:rFonts w:ascii="Arial" w:eastAsia="Arial Unicode MS" w:hAnsi="Arial" w:cs="Arial"/>
          <w:sz w:val="22"/>
          <w:szCs w:val="22"/>
        </w:rPr>
        <w:t xml:space="preserve"> EIIHA activities</w:t>
      </w:r>
      <w:r w:rsidR="00595703">
        <w:rPr>
          <w:rFonts w:ascii="Arial" w:eastAsia="Arial Unicode MS" w:hAnsi="Arial" w:cs="Arial"/>
          <w:sz w:val="22"/>
          <w:szCs w:val="22"/>
        </w:rPr>
        <w:t xml:space="preserve"> that</w:t>
      </w:r>
      <w:r w:rsidR="1032AD1A" w:rsidRPr="7B322178">
        <w:rPr>
          <w:rFonts w:ascii="Arial" w:eastAsia="Arial Unicode MS" w:hAnsi="Arial" w:cs="Arial"/>
          <w:sz w:val="22"/>
          <w:szCs w:val="22"/>
        </w:rPr>
        <w:t xml:space="preserve"> contributed to the </w:t>
      </w:r>
      <w:hyperlink r:id="rId13">
        <w:r w:rsidR="00EF426F" w:rsidRPr="7B322178">
          <w:rPr>
            <w:rStyle w:val="Hyperlink"/>
            <w:rFonts w:ascii="Arial" w:eastAsia="Arial Unicode MS" w:hAnsi="Arial" w:cs="Arial"/>
            <w:sz w:val="22"/>
            <w:szCs w:val="22"/>
          </w:rPr>
          <w:t>National HIV/AIDS Strategy</w:t>
        </w:r>
        <w:r w:rsidR="00595703">
          <w:rPr>
            <w:rStyle w:val="Hyperlink"/>
            <w:rFonts w:ascii="Arial" w:eastAsia="Arial Unicode MS" w:hAnsi="Arial" w:cs="Arial"/>
            <w:sz w:val="22"/>
            <w:szCs w:val="22"/>
          </w:rPr>
          <w:t>’s</w:t>
        </w:r>
        <w:r w:rsidR="00EF426F" w:rsidRPr="7B322178">
          <w:rPr>
            <w:rStyle w:val="Hyperlink"/>
            <w:rFonts w:ascii="Arial" w:eastAsia="Arial Unicode MS" w:hAnsi="Arial" w:cs="Arial"/>
            <w:sz w:val="22"/>
            <w:szCs w:val="22"/>
          </w:rPr>
          <w:t xml:space="preserve"> goals</w:t>
        </w:r>
      </w:hyperlink>
      <w:r w:rsidR="1032AD1A" w:rsidRPr="7B322178">
        <w:rPr>
          <w:rFonts w:ascii="Arial" w:eastAsia="Arial Unicode MS" w:hAnsi="Arial" w:cs="Arial"/>
          <w:sz w:val="22"/>
          <w:szCs w:val="22"/>
        </w:rPr>
        <w:t xml:space="preserve">. </w:t>
      </w:r>
    </w:p>
    <w:p w14:paraId="2E19F1A7" w14:textId="1B188020" w:rsidR="00355B61" w:rsidRPr="001327D6" w:rsidRDefault="00FD4171" w:rsidP="00E8728F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2"/>
          <w:szCs w:val="22"/>
        </w:rPr>
      </w:pPr>
      <w:r w:rsidRPr="001327D6">
        <w:rPr>
          <w:rFonts w:ascii="Arial" w:eastAsia="Arial Unicode MS" w:hAnsi="Arial" w:cs="Arial"/>
          <w:sz w:val="22"/>
          <w:szCs w:val="22"/>
        </w:rPr>
        <w:t>For EIIHA activities that were unsuccessfully implemented</w:t>
      </w:r>
      <w:r w:rsidR="00430C6D">
        <w:rPr>
          <w:rFonts w:ascii="Arial" w:eastAsia="Arial Unicode MS" w:hAnsi="Arial" w:cs="Arial"/>
          <w:sz w:val="22"/>
          <w:szCs w:val="22"/>
        </w:rPr>
        <w:t>, describe the following</w:t>
      </w:r>
      <w:r w:rsidRPr="001327D6">
        <w:rPr>
          <w:rFonts w:ascii="Arial" w:eastAsia="Arial Unicode MS" w:hAnsi="Arial" w:cs="Arial"/>
          <w:sz w:val="22"/>
          <w:szCs w:val="22"/>
        </w:rPr>
        <w:t>:</w:t>
      </w:r>
    </w:p>
    <w:p w14:paraId="6B766B58" w14:textId="4C1A2675" w:rsidR="00355B61" w:rsidRPr="001327D6" w:rsidRDefault="00430C6D" w:rsidP="00E8728F">
      <w:pPr>
        <w:pStyle w:val="ListParagraph"/>
        <w:numPr>
          <w:ilvl w:val="3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B</w:t>
      </w:r>
      <w:r w:rsidR="00FD4171" w:rsidRPr="001327D6">
        <w:rPr>
          <w:rFonts w:ascii="Arial" w:eastAsia="Arial Unicode MS" w:hAnsi="Arial" w:cs="Arial"/>
          <w:sz w:val="22"/>
          <w:szCs w:val="22"/>
        </w:rPr>
        <w:t xml:space="preserve">arriers and/or challenges; </w:t>
      </w:r>
      <w:r w:rsidR="003075DF">
        <w:rPr>
          <w:rFonts w:ascii="Arial" w:eastAsia="Arial Unicode MS" w:hAnsi="Arial" w:cs="Arial"/>
          <w:sz w:val="22"/>
          <w:szCs w:val="22"/>
        </w:rPr>
        <w:t>and</w:t>
      </w:r>
    </w:p>
    <w:p w14:paraId="39BEC596" w14:textId="2C84BDA4" w:rsidR="00355B61" w:rsidRPr="00274C71" w:rsidRDefault="00B7115D" w:rsidP="00E8728F">
      <w:pPr>
        <w:pStyle w:val="ListParagraph"/>
        <w:numPr>
          <w:ilvl w:val="3"/>
          <w:numId w:val="2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Alternative approaches</w:t>
      </w:r>
      <w:r w:rsidR="00FD4171" w:rsidRPr="001327D6">
        <w:rPr>
          <w:rFonts w:ascii="Arial" w:hAnsi="Arial" w:cs="Arial"/>
          <w:sz w:val="22"/>
          <w:szCs w:val="22"/>
        </w:rPr>
        <w:t xml:space="preserve"> to achieve more favorable outcomes</w:t>
      </w:r>
      <w:r w:rsidR="003075DF">
        <w:rPr>
          <w:rFonts w:ascii="Arial" w:hAnsi="Arial" w:cs="Arial"/>
          <w:sz w:val="22"/>
          <w:szCs w:val="22"/>
        </w:rPr>
        <w:t>.</w:t>
      </w:r>
    </w:p>
    <w:p w14:paraId="509475E6" w14:textId="7D33888E" w:rsidR="00057675" w:rsidRPr="00274C71" w:rsidRDefault="00BE5C1A" w:rsidP="00E8728F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7B322178">
        <w:rPr>
          <w:rFonts w:ascii="Arial" w:hAnsi="Arial" w:cs="Arial"/>
          <w:sz w:val="22"/>
          <w:szCs w:val="22"/>
        </w:rPr>
        <w:t xml:space="preserve">Since </w:t>
      </w:r>
      <w:r w:rsidR="007C4F59" w:rsidRPr="7B322178">
        <w:rPr>
          <w:rFonts w:ascii="Arial" w:hAnsi="Arial" w:cs="Arial"/>
          <w:sz w:val="22"/>
          <w:szCs w:val="22"/>
        </w:rPr>
        <w:t xml:space="preserve">your </w:t>
      </w:r>
      <w:r w:rsidR="008F7D2B" w:rsidRPr="7B322178">
        <w:rPr>
          <w:rFonts w:ascii="Arial" w:hAnsi="Arial" w:cs="Arial"/>
          <w:sz w:val="22"/>
          <w:szCs w:val="22"/>
        </w:rPr>
        <w:t xml:space="preserve">FY </w:t>
      </w:r>
      <w:r w:rsidR="37475608" w:rsidRPr="7B322178">
        <w:rPr>
          <w:rFonts w:ascii="Arial" w:hAnsi="Arial" w:cs="Arial"/>
          <w:sz w:val="22"/>
          <w:szCs w:val="22"/>
        </w:rPr>
        <w:t>202</w:t>
      </w:r>
      <w:r w:rsidR="00A748D6">
        <w:rPr>
          <w:rFonts w:ascii="Arial" w:hAnsi="Arial" w:cs="Arial"/>
          <w:sz w:val="22"/>
          <w:szCs w:val="22"/>
        </w:rPr>
        <w:t>2</w:t>
      </w:r>
      <w:r w:rsidR="009F0E52" w:rsidRPr="7B322178">
        <w:rPr>
          <w:rFonts w:ascii="Arial" w:hAnsi="Arial" w:cs="Arial"/>
          <w:sz w:val="22"/>
          <w:szCs w:val="22"/>
        </w:rPr>
        <w:t xml:space="preserve"> competitive</w:t>
      </w:r>
      <w:r w:rsidR="00355B61" w:rsidRPr="7B322178">
        <w:rPr>
          <w:rFonts w:ascii="Arial" w:hAnsi="Arial" w:cs="Arial"/>
          <w:sz w:val="22"/>
          <w:szCs w:val="22"/>
        </w:rPr>
        <w:t xml:space="preserve"> </w:t>
      </w:r>
      <w:r w:rsidR="008F7D2B" w:rsidRPr="7B322178">
        <w:rPr>
          <w:rFonts w:ascii="Arial" w:hAnsi="Arial" w:cs="Arial"/>
          <w:sz w:val="22"/>
          <w:szCs w:val="22"/>
        </w:rPr>
        <w:t xml:space="preserve">application </w:t>
      </w:r>
      <w:r w:rsidR="00CB3DB4" w:rsidRPr="7B322178">
        <w:rPr>
          <w:rFonts w:ascii="Arial" w:hAnsi="Arial" w:cs="Arial"/>
          <w:sz w:val="22"/>
          <w:szCs w:val="22"/>
        </w:rPr>
        <w:t>submission, descr</w:t>
      </w:r>
      <w:r w:rsidR="00894486" w:rsidRPr="7B322178">
        <w:rPr>
          <w:rFonts w:ascii="Arial" w:hAnsi="Arial" w:cs="Arial"/>
          <w:sz w:val="22"/>
          <w:szCs w:val="22"/>
        </w:rPr>
        <w:t>ibe any efforts undertaken to</w:t>
      </w:r>
      <w:r w:rsidRPr="7B322178">
        <w:rPr>
          <w:rFonts w:ascii="Arial" w:hAnsi="Arial" w:cs="Arial"/>
          <w:sz w:val="22"/>
          <w:szCs w:val="22"/>
        </w:rPr>
        <w:t xml:space="preserve"> </w:t>
      </w:r>
      <w:r w:rsidR="00057675" w:rsidRPr="7B322178">
        <w:rPr>
          <w:rFonts w:ascii="Arial" w:hAnsi="Arial" w:cs="Arial"/>
          <w:sz w:val="22"/>
          <w:szCs w:val="22"/>
        </w:rPr>
        <w:t>remove legal barriers</w:t>
      </w:r>
      <w:r w:rsidR="00CB3DB4" w:rsidRPr="7B322178">
        <w:rPr>
          <w:rFonts w:ascii="Arial" w:hAnsi="Arial" w:cs="Arial"/>
          <w:sz w:val="22"/>
          <w:szCs w:val="22"/>
        </w:rPr>
        <w:t xml:space="preserve"> to </w:t>
      </w:r>
      <w:r w:rsidR="00DD5333" w:rsidRPr="7B322178">
        <w:rPr>
          <w:rFonts w:ascii="Arial" w:hAnsi="Arial" w:cs="Arial"/>
          <w:sz w:val="22"/>
          <w:szCs w:val="22"/>
        </w:rPr>
        <w:t>increas</w:t>
      </w:r>
      <w:r w:rsidR="00595703">
        <w:rPr>
          <w:rFonts w:ascii="Arial" w:hAnsi="Arial" w:cs="Arial"/>
          <w:sz w:val="22"/>
          <w:szCs w:val="22"/>
        </w:rPr>
        <w:t>e</w:t>
      </w:r>
      <w:r w:rsidR="00DD5333" w:rsidRPr="7B322178">
        <w:rPr>
          <w:rFonts w:ascii="Arial" w:hAnsi="Arial" w:cs="Arial"/>
          <w:sz w:val="22"/>
          <w:szCs w:val="22"/>
        </w:rPr>
        <w:t xml:space="preserve"> access to care</w:t>
      </w:r>
      <w:r w:rsidR="00886DD5" w:rsidRPr="7B322178">
        <w:rPr>
          <w:rFonts w:ascii="Arial" w:hAnsi="Arial" w:cs="Arial"/>
          <w:sz w:val="22"/>
          <w:szCs w:val="22"/>
        </w:rPr>
        <w:t>,</w:t>
      </w:r>
      <w:r w:rsidR="00DD5333" w:rsidRPr="7B322178">
        <w:rPr>
          <w:rFonts w:ascii="Arial" w:hAnsi="Arial" w:cs="Arial"/>
          <w:sz w:val="22"/>
          <w:szCs w:val="22"/>
        </w:rPr>
        <w:t xml:space="preserve"> </w:t>
      </w:r>
      <w:r w:rsidR="00057675" w:rsidRPr="7B322178">
        <w:rPr>
          <w:rFonts w:ascii="Arial" w:hAnsi="Arial" w:cs="Arial"/>
          <w:sz w:val="22"/>
          <w:szCs w:val="22"/>
        </w:rPr>
        <w:t xml:space="preserve">including </w:t>
      </w:r>
      <w:r w:rsidR="004B077D" w:rsidRPr="7B322178">
        <w:rPr>
          <w:rFonts w:ascii="Arial" w:hAnsi="Arial" w:cs="Arial"/>
          <w:sz w:val="22"/>
          <w:szCs w:val="22"/>
        </w:rPr>
        <w:t>s</w:t>
      </w:r>
      <w:r w:rsidR="00057675" w:rsidRPr="7B322178">
        <w:rPr>
          <w:rFonts w:ascii="Arial" w:hAnsi="Arial" w:cs="Arial"/>
          <w:sz w:val="22"/>
          <w:szCs w:val="22"/>
        </w:rPr>
        <w:t>tate</w:t>
      </w:r>
      <w:r w:rsidR="009D3609" w:rsidRPr="7B322178">
        <w:rPr>
          <w:rFonts w:ascii="Arial" w:hAnsi="Arial" w:cs="Arial"/>
          <w:sz w:val="22"/>
          <w:szCs w:val="22"/>
        </w:rPr>
        <w:t>/</w:t>
      </w:r>
      <w:r w:rsidR="004B077D" w:rsidRPr="7B322178">
        <w:rPr>
          <w:rFonts w:ascii="Arial" w:hAnsi="Arial" w:cs="Arial"/>
          <w:sz w:val="22"/>
          <w:szCs w:val="22"/>
        </w:rPr>
        <w:t>l</w:t>
      </w:r>
      <w:r w:rsidR="009D3609" w:rsidRPr="7B322178">
        <w:rPr>
          <w:rFonts w:ascii="Arial" w:hAnsi="Arial" w:cs="Arial"/>
          <w:sz w:val="22"/>
          <w:szCs w:val="22"/>
        </w:rPr>
        <w:t>ocal</w:t>
      </w:r>
      <w:r w:rsidR="00057675" w:rsidRPr="7B322178">
        <w:rPr>
          <w:rFonts w:ascii="Arial" w:hAnsi="Arial" w:cs="Arial"/>
          <w:sz w:val="22"/>
          <w:szCs w:val="22"/>
        </w:rPr>
        <w:t xml:space="preserve"> laws and regulations</w:t>
      </w:r>
      <w:r w:rsidR="00CB3DB4" w:rsidRPr="7B322178">
        <w:rPr>
          <w:rFonts w:ascii="Arial" w:hAnsi="Arial" w:cs="Arial"/>
          <w:sz w:val="22"/>
          <w:szCs w:val="22"/>
        </w:rPr>
        <w:t xml:space="preserve">. </w:t>
      </w:r>
      <w:r w:rsidR="00B738BD" w:rsidRPr="7B322178">
        <w:rPr>
          <w:rFonts w:ascii="Arial" w:hAnsi="Arial" w:cs="Arial"/>
          <w:sz w:val="22"/>
          <w:szCs w:val="22"/>
        </w:rPr>
        <w:t xml:space="preserve">Clearly state </w:t>
      </w:r>
      <w:r w:rsidR="00CB3DB4" w:rsidRPr="7B322178">
        <w:rPr>
          <w:rFonts w:ascii="Arial" w:hAnsi="Arial" w:cs="Arial"/>
          <w:sz w:val="22"/>
          <w:szCs w:val="22"/>
        </w:rPr>
        <w:t xml:space="preserve">“None” if no efforts </w:t>
      </w:r>
      <w:r w:rsidR="00595703">
        <w:rPr>
          <w:rFonts w:ascii="Arial" w:hAnsi="Arial" w:cs="Arial"/>
          <w:sz w:val="22"/>
          <w:szCs w:val="22"/>
        </w:rPr>
        <w:t>were</w:t>
      </w:r>
      <w:r w:rsidR="00CB3DB4" w:rsidRPr="7B322178">
        <w:rPr>
          <w:rFonts w:ascii="Arial" w:hAnsi="Arial" w:cs="Arial"/>
          <w:sz w:val="22"/>
          <w:szCs w:val="22"/>
        </w:rPr>
        <w:t xml:space="preserve"> undertaken. </w:t>
      </w:r>
      <w:r w:rsidR="00057675" w:rsidRPr="7B322178">
        <w:rPr>
          <w:rFonts w:ascii="Arial" w:hAnsi="Arial" w:cs="Arial"/>
          <w:sz w:val="22"/>
          <w:szCs w:val="22"/>
        </w:rPr>
        <w:t xml:space="preserve">  </w:t>
      </w:r>
    </w:p>
    <w:p w14:paraId="79B3C41F" w14:textId="36213227" w:rsidR="00057675" w:rsidRPr="001327D6" w:rsidRDefault="797935D5" w:rsidP="00E8728F">
      <w:pPr>
        <w:pStyle w:val="ListParagraph"/>
        <w:numPr>
          <w:ilvl w:val="2"/>
          <w:numId w:val="2"/>
        </w:numPr>
        <w:spacing w:after="200"/>
        <w:rPr>
          <w:rFonts w:ascii="Arial" w:hAnsi="Arial" w:cs="Arial"/>
          <w:sz w:val="22"/>
          <w:szCs w:val="22"/>
        </w:rPr>
      </w:pPr>
      <w:r w:rsidRPr="1B2F2B33">
        <w:rPr>
          <w:rFonts w:ascii="Arial" w:hAnsi="Arial" w:cs="Arial"/>
          <w:sz w:val="22"/>
          <w:szCs w:val="22"/>
        </w:rPr>
        <w:t xml:space="preserve">Describe </w:t>
      </w:r>
      <w:r w:rsidR="7F2D2713" w:rsidRPr="1B2F2B33">
        <w:rPr>
          <w:rFonts w:ascii="Arial" w:hAnsi="Arial" w:cs="Arial"/>
          <w:sz w:val="22"/>
          <w:szCs w:val="22"/>
        </w:rPr>
        <w:t xml:space="preserve">how </w:t>
      </w:r>
      <w:r w:rsidR="17672325" w:rsidRPr="1B2F2B33">
        <w:rPr>
          <w:rFonts w:ascii="Arial" w:hAnsi="Arial" w:cs="Arial"/>
          <w:sz w:val="22"/>
          <w:szCs w:val="22"/>
        </w:rPr>
        <w:t>the EIIHA plan and</w:t>
      </w:r>
      <w:r w:rsidR="00595703">
        <w:rPr>
          <w:rFonts w:ascii="Arial" w:hAnsi="Arial" w:cs="Arial"/>
          <w:sz w:val="22"/>
          <w:szCs w:val="22"/>
        </w:rPr>
        <w:t xml:space="preserve"> its</w:t>
      </w:r>
      <w:r w:rsidR="17672325" w:rsidRPr="1B2F2B33">
        <w:rPr>
          <w:rFonts w:ascii="Arial" w:hAnsi="Arial" w:cs="Arial"/>
          <w:sz w:val="22"/>
          <w:szCs w:val="22"/>
        </w:rPr>
        <w:t xml:space="preserve"> outcomes were shared </w:t>
      </w:r>
      <w:r w:rsidR="7F2D2713" w:rsidRPr="1B2F2B33">
        <w:rPr>
          <w:rFonts w:ascii="Arial" w:hAnsi="Arial" w:cs="Arial"/>
          <w:sz w:val="22"/>
          <w:szCs w:val="22"/>
        </w:rPr>
        <w:t>with the HIV stakeholder community</w:t>
      </w:r>
      <w:r w:rsidR="00595703">
        <w:rPr>
          <w:rFonts w:ascii="Arial" w:hAnsi="Arial" w:cs="Arial"/>
          <w:sz w:val="22"/>
          <w:szCs w:val="22"/>
        </w:rPr>
        <w:t>,</w:t>
      </w:r>
      <w:r w:rsidR="7F2D2713" w:rsidRPr="1B2F2B33">
        <w:rPr>
          <w:rFonts w:ascii="Arial" w:hAnsi="Arial" w:cs="Arial"/>
          <w:sz w:val="22"/>
          <w:szCs w:val="22"/>
        </w:rPr>
        <w:t xml:space="preserve"> (e.g., presentations at conferences, </w:t>
      </w:r>
      <w:r w:rsidRPr="1B2F2B33">
        <w:rPr>
          <w:rFonts w:ascii="Arial" w:hAnsi="Arial" w:cs="Arial"/>
          <w:sz w:val="22"/>
          <w:szCs w:val="22"/>
        </w:rPr>
        <w:t>journal articles, presentations to planning</w:t>
      </w:r>
      <w:r w:rsidR="2DDE5991" w:rsidRPr="1B2F2B33">
        <w:rPr>
          <w:rFonts w:ascii="Arial" w:hAnsi="Arial" w:cs="Arial"/>
          <w:sz w:val="22"/>
          <w:szCs w:val="22"/>
        </w:rPr>
        <w:t xml:space="preserve"> council/</w:t>
      </w:r>
      <w:r w:rsidRPr="1B2F2B33">
        <w:rPr>
          <w:rFonts w:ascii="Arial" w:hAnsi="Arial" w:cs="Arial"/>
          <w:sz w:val="22"/>
          <w:szCs w:val="22"/>
        </w:rPr>
        <w:t>bod</w:t>
      </w:r>
      <w:r w:rsidR="2DDE5991" w:rsidRPr="1B2F2B33">
        <w:rPr>
          <w:rFonts w:ascii="Arial" w:hAnsi="Arial" w:cs="Arial"/>
          <w:sz w:val="22"/>
          <w:szCs w:val="22"/>
        </w:rPr>
        <w:t>y</w:t>
      </w:r>
      <w:r w:rsidR="7F2D2713" w:rsidRPr="1B2F2B33">
        <w:rPr>
          <w:rFonts w:ascii="Arial" w:hAnsi="Arial" w:cs="Arial"/>
          <w:sz w:val="22"/>
          <w:szCs w:val="22"/>
        </w:rPr>
        <w:t>, etc.)</w:t>
      </w:r>
      <w:r w:rsidRPr="1B2F2B33">
        <w:rPr>
          <w:rFonts w:ascii="Arial" w:hAnsi="Arial" w:cs="Arial"/>
          <w:sz w:val="22"/>
          <w:szCs w:val="22"/>
        </w:rPr>
        <w:t xml:space="preserve">.  </w:t>
      </w:r>
    </w:p>
    <w:p w14:paraId="2E266F72" w14:textId="1FBEEB91" w:rsidR="00C66950" w:rsidRDefault="0FA23FE9" w:rsidP="00E8728F">
      <w:pPr>
        <w:pStyle w:val="Style0"/>
        <w:numPr>
          <w:ilvl w:val="1"/>
          <w:numId w:val="2"/>
        </w:numPr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rFonts w:cs="Arial"/>
          <w:b/>
          <w:bCs/>
          <w:color w:val="000000"/>
          <w:sz w:val="22"/>
          <w:szCs w:val="22"/>
          <w:u w:val="single"/>
        </w:rPr>
      </w:pPr>
      <w:r w:rsidRPr="001327D6">
        <w:rPr>
          <w:rFonts w:cs="Arial"/>
          <w:b/>
          <w:bCs/>
          <w:color w:val="000000" w:themeColor="text1"/>
          <w:sz w:val="22"/>
          <w:szCs w:val="22"/>
        </w:rPr>
        <w:t>Subpopulations of Focus</w:t>
      </w:r>
      <w:r w:rsidR="00B346C6">
        <w:rPr>
          <w:rFonts w:cs="Arial"/>
          <w:b/>
          <w:bCs/>
          <w:color w:val="000000" w:themeColor="text1"/>
          <w:sz w:val="22"/>
          <w:szCs w:val="22"/>
        </w:rPr>
        <w:t xml:space="preserve"> Update</w:t>
      </w:r>
    </w:p>
    <w:p w14:paraId="2A26A6B7" w14:textId="6C9A5B4B" w:rsidR="00E514B6" w:rsidRDefault="00641A68" w:rsidP="00C66950">
      <w:pPr>
        <w:pStyle w:val="Style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ind w:left="1080"/>
        <w:rPr>
          <w:rFonts w:eastAsia="Arial"/>
          <w:sz w:val="22"/>
          <w:szCs w:val="22"/>
        </w:rPr>
      </w:pPr>
      <w:r w:rsidRPr="001327D6">
        <w:rPr>
          <w:rFonts w:eastAsia="Arial"/>
          <w:sz w:val="22"/>
          <w:szCs w:val="22"/>
        </w:rPr>
        <w:t>Subpopulations of focus are specific groups of people with HIV within RWHAP Part A jurisdictions that are disproportionately affected by HIV</w:t>
      </w:r>
      <w:r w:rsidR="00EC3DCB">
        <w:rPr>
          <w:rFonts w:eastAsia="Arial"/>
          <w:sz w:val="22"/>
          <w:szCs w:val="22"/>
        </w:rPr>
        <w:t xml:space="preserve">. </w:t>
      </w:r>
      <w:r w:rsidR="009F138E" w:rsidRPr="007A411E">
        <w:rPr>
          <w:rFonts w:eastAsia="Arial"/>
          <w:sz w:val="22"/>
          <w:szCs w:val="22"/>
        </w:rPr>
        <w:t xml:space="preserve">Per </w:t>
      </w:r>
      <w:r w:rsidR="00E514B6">
        <w:rPr>
          <w:rFonts w:eastAsia="Arial"/>
          <w:sz w:val="22"/>
          <w:szCs w:val="22"/>
        </w:rPr>
        <w:t>your</w:t>
      </w:r>
      <w:r w:rsidR="009F138E" w:rsidRPr="007A411E">
        <w:rPr>
          <w:rFonts w:eastAsia="Arial"/>
          <w:sz w:val="22"/>
          <w:szCs w:val="22"/>
        </w:rPr>
        <w:t xml:space="preserve"> most recent competitive application, </w:t>
      </w:r>
      <w:r w:rsidR="00B45911">
        <w:rPr>
          <w:rFonts w:eastAsia="Arial"/>
          <w:sz w:val="22"/>
          <w:szCs w:val="22"/>
        </w:rPr>
        <w:t xml:space="preserve">the jurisdiction </w:t>
      </w:r>
      <w:r w:rsidR="009F138E" w:rsidRPr="007A411E">
        <w:rPr>
          <w:rFonts w:eastAsia="Arial"/>
          <w:sz w:val="22"/>
          <w:szCs w:val="22"/>
        </w:rPr>
        <w:t xml:space="preserve">subpopulations of focus were identified for the </w:t>
      </w:r>
      <w:r w:rsidR="00595703">
        <w:rPr>
          <w:rFonts w:eastAsia="Arial"/>
          <w:sz w:val="22"/>
          <w:szCs w:val="22"/>
        </w:rPr>
        <w:t>3</w:t>
      </w:r>
      <w:r w:rsidR="00A31E9A">
        <w:rPr>
          <w:rFonts w:eastAsia="Arial"/>
          <w:sz w:val="22"/>
          <w:szCs w:val="22"/>
        </w:rPr>
        <w:t>-</w:t>
      </w:r>
      <w:r w:rsidR="009F138E" w:rsidRPr="007A411E">
        <w:rPr>
          <w:rFonts w:eastAsia="Arial"/>
          <w:sz w:val="22"/>
          <w:szCs w:val="22"/>
        </w:rPr>
        <w:t>year perio</w:t>
      </w:r>
      <w:r w:rsidR="009F138E">
        <w:rPr>
          <w:rFonts w:eastAsia="Arial"/>
          <w:sz w:val="22"/>
          <w:szCs w:val="22"/>
        </w:rPr>
        <w:t>d</w:t>
      </w:r>
      <w:r w:rsidR="009F138E" w:rsidRPr="007A411E">
        <w:rPr>
          <w:rFonts w:eastAsia="Arial"/>
          <w:sz w:val="22"/>
          <w:szCs w:val="22"/>
        </w:rPr>
        <w:t xml:space="preserve"> of performance</w:t>
      </w:r>
      <w:r w:rsidR="009F138E">
        <w:rPr>
          <w:rFonts w:eastAsia="Arial"/>
          <w:sz w:val="22"/>
          <w:szCs w:val="22"/>
        </w:rPr>
        <w:t xml:space="preserve">. </w:t>
      </w:r>
    </w:p>
    <w:p w14:paraId="0F0EDC3A" w14:textId="77777777" w:rsidR="00C41DEA" w:rsidRDefault="00C41DEA" w:rsidP="00C66950">
      <w:pPr>
        <w:pStyle w:val="Style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ind w:left="1080"/>
        <w:rPr>
          <w:rFonts w:eastAsia="Arial" w:cs="Arial"/>
          <w:sz w:val="22"/>
          <w:szCs w:val="22"/>
        </w:rPr>
      </w:pPr>
    </w:p>
    <w:p w14:paraId="32252A58" w14:textId="15F80BB1" w:rsidR="00C66950" w:rsidRDefault="45D69442" w:rsidP="00C66950">
      <w:pPr>
        <w:pStyle w:val="Style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ind w:left="1080"/>
        <w:rPr>
          <w:rFonts w:eastAsia="Arial" w:cs="Arial"/>
          <w:sz w:val="22"/>
          <w:szCs w:val="22"/>
        </w:rPr>
      </w:pPr>
      <w:proofErr w:type="gramStart"/>
      <w:r w:rsidRPr="30B4D5B1">
        <w:rPr>
          <w:rFonts w:eastAsia="Arial" w:cs="Arial"/>
          <w:sz w:val="22"/>
          <w:szCs w:val="22"/>
        </w:rPr>
        <w:t>Similar to</w:t>
      </w:r>
      <w:proofErr w:type="gramEnd"/>
      <w:r w:rsidRPr="30B4D5B1">
        <w:rPr>
          <w:rFonts w:eastAsia="Arial" w:cs="Arial"/>
          <w:sz w:val="22"/>
          <w:szCs w:val="22"/>
        </w:rPr>
        <w:t xml:space="preserve"> other components of </w:t>
      </w:r>
      <w:r w:rsidR="275FB500" w:rsidRPr="30B4D5B1">
        <w:rPr>
          <w:rFonts w:eastAsia="Arial" w:cs="Arial"/>
          <w:sz w:val="22"/>
          <w:szCs w:val="22"/>
        </w:rPr>
        <w:t>RWHAP</w:t>
      </w:r>
      <w:r w:rsidRPr="30B4D5B1">
        <w:rPr>
          <w:rFonts w:eastAsia="Arial" w:cs="Arial"/>
          <w:sz w:val="22"/>
          <w:szCs w:val="22"/>
        </w:rPr>
        <w:t xml:space="preserve">, the goal of the </w:t>
      </w:r>
      <w:r w:rsidR="0F362ABF" w:rsidRPr="30B4D5B1">
        <w:rPr>
          <w:rFonts w:eastAsia="Arial" w:cs="Arial"/>
          <w:sz w:val="22"/>
          <w:szCs w:val="22"/>
        </w:rPr>
        <w:t xml:space="preserve">Minority AIDS Initiative (MAI) </w:t>
      </w:r>
      <w:r w:rsidRPr="30B4D5B1">
        <w:rPr>
          <w:rFonts w:eastAsia="Arial" w:cs="Arial"/>
          <w:sz w:val="22"/>
          <w:szCs w:val="22"/>
        </w:rPr>
        <w:t>is</w:t>
      </w:r>
      <w:r w:rsidR="25E280F2" w:rsidRPr="30B4D5B1">
        <w:rPr>
          <w:rFonts w:eastAsia="Arial" w:cs="Arial"/>
          <w:sz w:val="22"/>
          <w:szCs w:val="22"/>
        </w:rPr>
        <w:t xml:space="preserve"> to</w:t>
      </w:r>
      <w:r w:rsidRPr="30B4D5B1">
        <w:rPr>
          <w:rFonts w:eastAsia="Arial" w:cs="Arial"/>
          <w:sz w:val="22"/>
          <w:szCs w:val="22"/>
        </w:rPr>
        <w:t xml:space="preserve"> improve health outcomes among people with HIV who are racial and ethnic minorities</w:t>
      </w:r>
      <w:r w:rsidR="00595703">
        <w:rPr>
          <w:rFonts w:eastAsia="Arial" w:cs="Arial"/>
          <w:sz w:val="22"/>
          <w:szCs w:val="22"/>
        </w:rPr>
        <w:t>,</w:t>
      </w:r>
      <w:r w:rsidRPr="30B4D5B1">
        <w:rPr>
          <w:rFonts w:eastAsia="Arial" w:cs="Arial"/>
          <w:sz w:val="22"/>
          <w:szCs w:val="22"/>
        </w:rPr>
        <w:t xml:space="preserve"> as demonstrated by viral suppression. MAI funds must be used to deliver services designed to address the unique barriers and challenges faced by hard-to-reach, disproportionately impacted individuals within the</w:t>
      </w:r>
      <w:r w:rsidR="0F362ABF" w:rsidRPr="30B4D5B1">
        <w:rPr>
          <w:rFonts w:eastAsia="Arial" w:cs="Arial"/>
          <w:sz w:val="22"/>
          <w:szCs w:val="22"/>
        </w:rPr>
        <w:t xml:space="preserve"> Eligible </w:t>
      </w:r>
      <w:r w:rsidR="31DE3BEE" w:rsidRPr="30B4D5B1">
        <w:rPr>
          <w:rFonts w:eastAsia="Arial" w:cs="Arial"/>
          <w:sz w:val="22"/>
          <w:szCs w:val="22"/>
        </w:rPr>
        <w:t>Metropolitan</w:t>
      </w:r>
      <w:r w:rsidR="0F362ABF" w:rsidRPr="30B4D5B1">
        <w:rPr>
          <w:rFonts w:eastAsia="Arial" w:cs="Arial"/>
          <w:sz w:val="22"/>
          <w:szCs w:val="22"/>
        </w:rPr>
        <w:t xml:space="preserve"> Area</w:t>
      </w:r>
      <w:r w:rsidR="7A32F6B9" w:rsidRPr="30B4D5B1">
        <w:rPr>
          <w:rFonts w:eastAsia="Arial" w:cs="Arial"/>
          <w:sz w:val="22"/>
          <w:szCs w:val="22"/>
        </w:rPr>
        <w:t xml:space="preserve"> (EMA)</w:t>
      </w:r>
      <w:r w:rsidR="0F362ABF" w:rsidRPr="30B4D5B1">
        <w:rPr>
          <w:rFonts w:eastAsia="Arial" w:cs="Arial"/>
          <w:sz w:val="22"/>
          <w:szCs w:val="22"/>
        </w:rPr>
        <w:t>/Transitional Grant Area</w:t>
      </w:r>
      <w:r w:rsidRPr="30B4D5B1">
        <w:rPr>
          <w:rFonts w:eastAsia="Arial" w:cs="Arial"/>
          <w:sz w:val="22"/>
          <w:szCs w:val="22"/>
        </w:rPr>
        <w:t xml:space="preserve"> </w:t>
      </w:r>
      <w:r w:rsidR="0F362ABF" w:rsidRPr="30B4D5B1">
        <w:rPr>
          <w:rFonts w:eastAsia="Arial" w:cs="Arial"/>
          <w:sz w:val="22"/>
          <w:szCs w:val="22"/>
        </w:rPr>
        <w:t>(</w:t>
      </w:r>
      <w:r w:rsidRPr="30B4D5B1">
        <w:rPr>
          <w:rFonts w:eastAsia="Arial" w:cs="Arial"/>
          <w:sz w:val="22"/>
          <w:szCs w:val="22"/>
        </w:rPr>
        <w:t>TGA</w:t>
      </w:r>
      <w:r w:rsidR="0F362ABF" w:rsidRPr="30B4D5B1">
        <w:rPr>
          <w:rFonts w:eastAsia="Arial" w:cs="Arial"/>
          <w:sz w:val="22"/>
          <w:szCs w:val="22"/>
        </w:rPr>
        <w:t>)</w:t>
      </w:r>
      <w:r w:rsidR="275FB500" w:rsidRPr="30B4D5B1">
        <w:rPr>
          <w:rFonts w:eastAsia="Arial" w:cs="Arial"/>
          <w:sz w:val="22"/>
          <w:szCs w:val="22"/>
        </w:rPr>
        <w:t>.</w:t>
      </w:r>
    </w:p>
    <w:p w14:paraId="47A32626" w14:textId="77297968" w:rsidR="0027056E" w:rsidRDefault="0027056E" w:rsidP="000E4D20">
      <w:pPr>
        <w:pStyle w:val="Style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ind w:left="1080"/>
        <w:rPr>
          <w:rFonts w:eastAsia="Arial" w:cs="Arial"/>
          <w:sz w:val="22"/>
          <w:szCs w:val="22"/>
        </w:rPr>
      </w:pPr>
    </w:p>
    <w:p w14:paraId="0FFB1D08" w14:textId="79CE87B5" w:rsidR="00200AB0" w:rsidRDefault="00200AB0" w:rsidP="000E4D20">
      <w:pPr>
        <w:pStyle w:val="Style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ind w:left="1080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Describe in the narrative:</w:t>
      </w:r>
    </w:p>
    <w:p w14:paraId="5A8C6386" w14:textId="134B6007" w:rsidR="00FD4428" w:rsidRPr="001327D6" w:rsidRDefault="00200AB0" w:rsidP="00E8728F">
      <w:pPr>
        <w:pStyle w:val="Style0"/>
        <w:numPr>
          <w:ilvl w:val="2"/>
          <w:numId w:val="2"/>
        </w:numPr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Viral</w:t>
      </w:r>
      <w:r w:rsidR="00FD4428" w:rsidRPr="6764001B">
        <w:rPr>
          <w:sz w:val="22"/>
          <w:szCs w:val="22"/>
        </w:rPr>
        <w:t xml:space="preserve"> suppression rates for the three subpopulations of focus </w:t>
      </w:r>
      <w:r w:rsidR="00795291" w:rsidRPr="6764001B">
        <w:rPr>
          <w:sz w:val="22"/>
          <w:szCs w:val="22"/>
        </w:rPr>
        <w:t>identified</w:t>
      </w:r>
      <w:r w:rsidR="00E75336">
        <w:rPr>
          <w:sz w:val="22"/>
          <w:szCs w:val="22"/>
        </w:rPr>
        <w:t>,</w:t>
      </w:r>
      <w:r w:rsidR="00795291" w:rsidRPr="6764001B">
        <w:rPr>
          <w:sz w:val="22"/>
          <w:szCs w:val="22"/>
        </w:rPr>
        <w:t xml:space="preserve"> </w:t>
      </w:r>
      <w:r w:rsidR="00FD4428" w:rsidRPr="6764001B">
        <w:rPr>
          <w:rFonts w:cs="Arial"/>
          <w:color w:val="000000" w:themeColor="text1"/>
          <w:sz w:val="22"/>
          <w:szCs w:val="22"/>
        </w:rPr>
        <w:t xml:space="preserve">describing any </w:t>
      </w:r>
      <w:r w:rsidR="00C929BF">
        <w:rPr>
          <w:rFonts w:cs="Arial"/>
          <w:color w:val="000000" w:themeColor="text1"/>
          <w:sz w:val="22"/>
          <w:szCs w:val="22"/>
        </w:rPr>
        <w:t>significant changes in</w:t>
      </w:r>
      <w:r w:rsidR="00FD4428" w:rsidRPr="6764001B">
        <w:rPr>
          <w:rFonts w:cs="Arial"/>
          <w:color w:val="000000" w:themeColor="text1"/>
          <w:sz w:val="22"/>
          <w:szCs w:val="22"/>
        </w:rPr>
        <w:t xml:space="preserve"> outcomes</w:t>
      </w:r>
      <w:r w:rsidR="00E75336">
        <w:rPr>
          <w:rFonts w:cs="Arial"/>
          <w:color w:val="000000" w:themeColor="text1"/>
          <w:sz w:val="22"/>
          <w:szCs w:val="22"/>
        </w:rPr>
        <w:t>;</w:t>
      </w:r>
      <w:r w:rsidR="002F67D3">
        <w:rPr>
          <w:rFonts w:cs="Arial"/>
          <w:color w:val="000000" w:themeColor="text1"/>
          <w:sz w:val="22"/>
          <w:szCs w:val="22"/>
        </w:rPr>
        <w:t xml:space="preserve"> </w:t>
      </w:r>
      <w:r w:rsidR="00E75336">
        <w:rPr>
          <w:rFonts w:cs="Arial"/>
          <w:color w:val="000000" w:themeColor="text1"/>
          <w:sz w:val="22"/>
          <w:szCs w:val="22"/>
        </w:rPr>
        <w:t>i</w:t>
      </w:r>
      <w:r w:rsidR="00AD2B59">
        <w:rPr>
          <w:rFonts w:cs="Arial"/>
          <w:color w:val="000000" w:themeColor="text1"/>
          <w:sz w:val="22"/>
          <w:szCs w:val="22"/>
        </w:rPr>
        <w:t>ndicate the data source</w:t>
      </w:r>
      <w:r w:rsidR="00515032">
        <w:rPr>
          <w:rFonts w:cs="Arial"/>
          <w:color w:val="000000" w:themeColor="text1"/>
          <w:sz w:val="22"/>
          <w:szCs w:val="22"/>
        </w:rPr>
        <w:t>.</w:t>
      </w:r>
      <w:r w:rsidR="00885450">
        <w:rPr>
          <w:rFonts w:cs="Arial"/>
          <w:color w:val="000000" w:themeColor="text1"/>
          <w:sz w:val="22"/>
          <w:szCs w:val="22"/>
        </w:rPr>
        <w:t xml:space="preserve"> </w:t>
      </w:r>
      <w:r w:rsidR="00254C98">
        <w:rPr>
          <w:rFonts w:cs="Arial"/>
          <w:color w:val="000000" w:themeColor="text1"/>
          <w:sz w:val="22"/>
          <w:szCs w:val="22"/>
        </w:rPr>
        <w:t xml:space="preserve"> The data source must remain the same for the </w:t>
      </w:r>
      <w:r w:rsidR="00E75336">
        <w:rPr>
          <w:rFonts w:cs="Arial"/>
          <w:color w:val="000000" w:themeColor="text1"/>
          <w:sz w:val="22"/>
          <w:szCs w:val="22"/>
        </w:rPr>
        <w:t>3</w:t>
      </w:r>
      <w:r w:rsidR="00254C98">
        <w:rPr>
          <w:rFonts w:cs="Arial"/>
          <w:color w:val="000000" w:themeColor="text1"/>
          <w:sz w:val="22"/>
          <w:szCs w:val="22"/>
        </w:rPr>
        <w:t>-year period of performance.</w:t>
      </w:r>
    </w:p>
    <w:p w14:paraId="742C1939" w14:textId="025C672E" w:rsidR="00D21624" w:rsidRPr="00F973B5" w:rsidRDefault="54ADBB7E" w:rsidP="00E8728F">
      <w:pPr>
        <w:pStyle w:val="Style0"/>
        <w:numPr>
          <w:ilvl w:val="2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b/>
          <w:bCs/>
          <w:color w:val="000000"/>
          <w:sz w:val="22"/>
          <w:szCs w:val="22"/>
        </w:rPr>
      </w:pPr>
      <w:r w:rsidRPr="7B322178">
        <w:rPr>
          <w:sz w:val="22"/>
          <w:szCs w:val="22"/>
        </w:rPr>
        <w:t xml:space="preserve">Describe </w:t>
      </w:r>
      <w:r w:rsidR="00C86700" w:rsidRPr="7B322178">
        <w:rPr>
          <w:sz w:val="22"/>
          <w:szCs w:val="22"/>
        </w:rPr>
        <w:t>how</w:t>
      </w:r>
      <w:r w:rsidR="2A6E5CE1" w:rsidRPr="7B322178">
        <w:rPr>
          <w:sz w:val="22"/>
          <w:szCs w:val="22"/>
        </w:rPr>
        <w:t xml:space="preserve"> </w:t>
      </w:r>
      <w:r w:rsidRPr="7B322178">
        <w:rPr>
          <w:sz w:val="22"/>
          <w:szCs w:val="22"/>
        </w:rPr>
        <w:t xml:space="preserve">MAI services implemented </w:t>
      </w:r>
      <w:r w:rsidR="39DCA1B1" w:rsidRPr="7B322178">
        <w:rPr>
          <w:sz w:val="22"/>
          <w:szCs w:val="22"/>
        </w:rPr>
        <w:t xml:space="preserve">in FY </w:t>
      </w:r>
      <w:r w:rsidR="37475608" w:rsidRPr="7B322178">
        <w:rPr>
          <w:sz w:val="22"/>
          <w:szCs w:val="22"/>
        </w:rPr>
        <w:t>2023</w:t>
      </w:r>
      <w:r w:rsidR="39DCA1B1" w:rsidRPr="7B322178">
        <w:rPr>
          <w:sz w:val="22"/>
          <w:szCs w:val="22"/>
        </w:rPr>
        <w:t xml:space="preserve"> address </w:t>
      </w:r>
      <w:r w:rsidRPr="7B322178">
        <w:rPr>
          <w:sz w:val="22"/>
          <w:szCs w:val="22"/>
        </w:rPr>
        <w:t xml:space="preserve">the needs of the three </w:t>
      </w:r>
      <w:r w:rsidR="00405B4A" w:rsidRPr="7B322178">
        <w:rPr>
          <w:sz w:val="22"/>
          <w:szCs w:val="22"/>
        </w:rPr>
        <w:t>s</w:t>
      </w:r>
      <w:r w:rsidRPr="7B322178">
        <w:rPr>
          <w:sz w:val="22"/>
          <w:szCs w:val="22"/>
        </w:rPr>
        <w:t xml:space="preserve">ubpopulations of </w:t>
      </w:r>
      <w:r w:rsidR="00405B4A" w:rsidRPr="7B322178">
        <w:rPr>
          <w:sz w:val="22"/>
          <w:szCs w:val="22"/>
        </w:rPr>
        <w:t>f</w:t>
      </w:r>
      <w:r w:rsidRPr="7B322178">
        <w:rPr>
          <w:sz w:val="22"/>
          <w:szCs w:val="22"/>
        </w:rPr>
        <w:t>ocus</w:t>
      </w:r>
      <w:r w:rsidR="00517E7F">
        <w:rPr>
          <w:sz w:val="22"/>
          <w:szCs w:val="22"/>
        </w:rPr>
        <w:t xml:space="preserve">. </w:t>
      </w:r>
      <w:proofErr w:type="gramStart"/>
      <w:r w:rsidR="00660E9A">
        <w:rPr>
          <w:sz w:val="22"/>
          <w:szCs w:val="22"/>
        </w:rPr>
        <w:t>And,</w:t>
      </w:r>
      <w:proofErr w:type="gramEnd"/>
      <w:r w:rsidR="00660E9A">
        <w:rPr>
          <w:sz w:val="22"/>
          <w:szCs w:val="22"/>
        </w:rPr>
        <w:t xml:space="preserve"> the impact of the services on outcome measures in viral suppression</w:t>
      </w:r>
      <w:r w:rsidR="00AE50A5">
        <w:rPr>
          <w:sz w:val="22"/>
          <w:szCs w:val="22"/>
        </w:rPr>
        <w:t>, as applicable</w:t>
      </w:r>
      <w:r w:rsidRPr="7B322178">
        <w:rPr>
          <w:sz w:val="22"/>
          <w:szCs w:val="22"/>
        </w:rPr>
        <w:t>.</w:t>
      </w:r>
      <w:r w:rsidR="001F5DE5">
        <w:rPr>
          <w:sz w:val="22"/>
          <w:szCs w:val="22"/>
        </w:rPr>
        <w:t xml:space="preserve"> </w:t>
      </w:r>
    </w:p>
    <w:p w14:paraId="15858000" w14:textId="7BD1652B" w:rsidR="00CF3F3D" w:rsidRPr="00D761BF" w:rsidRDefault="006F42CE" w:rsidP="00CF3F3D">
      <w:pPr>
        <w:pStyle w:val="Style0"/>
        <w:numPr>
          <w:ilvl w:val="2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De</w:t>
      </w:r>
      <w:r w:rsidR="00EF44B0">
        <w:rPr>
          <w:sz w:val="22"/>
          <w:szCs w:val="22"/>
        </w:rPr>
        <w:t>scribe any challenges meeting the needs of the subpopulations of focus</w:t>
      </w:r>
      <w:r w:rsidR="002640B7">
        <w:rPr>
          <w:sz w:val="22"/>
          <w:szCs w:val="22"/>
        </w:rPr>
        <w:t xml:space="preserve"> and how these challenges were addressed.</w:t>
      </w:r>
    </w:p>
    <w:p w14:paraId="022C8D19" w14:textId="77777777" w:rsidR="00772C4A" w:rsidRDefault="00772C4A" w:rsidP="00D761BF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ind w:left="1800"/>
        <w:rPr>
          <w:b/>
          <w:bCs/>
          <w:color w:val="000000"/>
          <w:sz w:val="22"/>
          <w:szCs w:val="22"/>
        </w:rPr>
      </w:pPr>
    </w:p>
    <w:p w14:paraId="5B535A26" w14:textId="6128F832" w:rsidR="00FD36E9" w:rsidDel="00345769" w:rsidRDefault="00345769" w:rsidP="004A3CB4">
      <w:pPr>
        <w:pStyle w:val="Style0"/>
        <w:tabs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60"/>
        <w:ind w:left="720"/>
        <w:rPr>
          <w:rFonts w:cs="Arial"/>
          <w:color w:val="000000"/>
          <w:sz w:val="22"/>
          <w:szCs w:val="22"/>
        </w:rPr>
      </w:pPr>
      <w:r w:rsidRPr="13B6DA47">
        <w:rPr>
          <w:b/>
          <w:bCs/>
          <w:color w:val="000000" w:themeColor="text1"/>
          <w:sz w:val="22"/>
          <w:szCs w:val="22"/>
        </w:rPr>
        <w:t xml:space="preserve">e. </w:t>
      </w:r>
      <w:r w:rsidR="00772C4A" w:rsidRPr="13B6DA47">
        <w:rPr>
          <w:b/>
          <w:bCs/>
          <w:color w:val="000000" w:themeColor="text1"/>
          <w:sz w:val="22"/>
          <w:szCs w:val="22"/>
        </w:rPr>
        <w:t xml:space="preserve"> Integrated HIV and Care Plan Update</w:t>
      </w:r>
    </w:p>
    <w:p w14:paraId="589264F1" w14:textId="4F79C93E" w:rsidR="00905340" w:rsidRDefault="00045CB0" w:rsidP="00905340">
      <w:pPr>
        <w:pStyle w:val="Style0"/>
        <w:numPr>
          <w:ilvl w:val="0"/>
          <w:numId w:val="6"/>
        </w:numPr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800" w:hanging="27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Detail </w:t>
      </w:r>
      <w:r w:rsidR="007147C3">
        <w:rPr>
          <w:rFonts w:cs="Arial"/>
          <w:color w:val="000000" w:themeColor="text1"/>
          <w:sz w:val="22"/>
          <w:szCs w:val="22"/>
        </w:rPr>
        <w:t>HIV</w:t>
      </w:r>
      <w:r w:rsidR="53F7CA37" w:rsidRPr="13B6DA47">
        <w:rPr>
          <w:rFonts w:cs="Arial"/>
          <w:color w:val="000000" w:themeColor="text1"/>
          <w:sz w:val="22"/>
          <w:szCs w:val="22"/>
        </w:rPr>
        <w:t xml:space="preserve"> activities within the jurisdiction</w:t>
      </w:r>
      <w:r w:rsidR="00E75336">
        <w:rPr>
          <w:rFonts w:cs="Arial"/>
          <w:color w:val="000000" w:themeColor="text1"/>
          <w:sz w:val="22"/>
          <w:szCs w:val="22"/>
        </w:rPr>
        <w:t>;</w:t>
      </w:r>
      <w:r w:rsidR="00412DA9">
        <w:rPr>
          <w:rFonts w:cs="Arial"/>
          <w:color w:val="000000" w:themeColor="text1"/>
          <w:sz w:val="22"/>
          <w:szCs w:val="22"/>
        </w:rPr>
        <w:t xml:space="preserve"> </w:t>
      </w:r>
      <w:r w:rsidR="00E75336">
        <w:rPr>
          <w:rFonts w:cs="Arial"/>
          <w:color w:val="000000" w:themeColor="text1"/>
          <w:sz w:val="22"/>
          <w:szCs w:val="22"/>
        </w:rPr>
        <w:t>i</w:t>
      </w:r>
      <w:r w:rsidR="00412DA9">
        <w:rPr>
          <w:rFonts w:cs="Arial"/>
          <w:color w:val="000000" w:themeColor="text1"/>
          <w:sz w:val="22"/>
          <w:szCs w:val="22"/>
        </w:rPr>
        <w:t>nclude processes</w:t>
      </w:r>
      <w:r w:rsidR="53F7CA37" w:rsidRPr="13B6DA47">
        <w:rPr>
          <w:rFonts w:cs="Arial"/>
          <w:color w:val="000000" w:themeColor="text1"/>
          <w:sz w:val="22"/>
          <w:szCs w:val="22"/>
        </w:rPr>
        <w:t xml:space="preserve"> </w:t>
      </w:r>
      <w:r w:rsidR="007147C3">
        <w:rPr>
          <w:rFonts w:cs="Arial"/>
          <w:color w:val="000000" w:themeColor="text1"/>
          <w:sz w:val="22"/>
          <w:szCs w:val="22"/>
        </w:rPr>
        <w:t xml:space="preserve">used </w:t>
      </w:r>
      <w:r w:rsidR="53F7CA37" w:rsidRPr="13B6DA47">
        <w:rPr>
          <w:rFonts w:cs="Arial"/>
          <w:color w:val="000000" w:themeColor="text1"/>
          <w:sz w:val="22"/>
          <w:szCs w:val="22"/>
        </w:rPr>
        <w:t xml:space="preserve">to measure progress towards the goals and </w:t>
      </w:r>
      <w:r w:rsidR="69C550CC" w:rsidRPr="13B6DA47">
        <w:rPr>
          <w:rFonts w:cs="Arial"/>
          <w:color w:val="000000" w:themeColor="text1"/>
          <w:sz w:val="22"/>
          <w:szCs w:val="22"/>
        </w:rPr>
        <w:t>objectives</w:t>
      </w:r>
      <w:r w:rsidR="53F7CA37" w:rsidRPr="13B6DA47">
        <w:rPr>
          <w:rFonts w:cs="Arial"/>
          <w:color w:val="000000" w:themeColor="text1"/>
          <w:sz w:val="22"/>
          <w:szCs w:val="22"/>
        </w:rPr>
        <w:t xml:space="preserve"> of the Inte</w:t>
      </w:r>
      <w:r w:rsidR="00E0192B" w:rsidRPr="13B6DA47">
        <w:rPr>
          <w:rFonts w:cs="Arial"/>
          <w:color w:val="000000" w:themeColor="text1"/>
          <w:sz w:val="22"/>
          <w:szCs w:val="22"/>
        </w:rPr>
        <w:t>grated Plan.</w:t>
      </w:r>
      <w:r w:rsidR="00015786">
        <w:rPr>
          <w:rFonts w:cs="Arial"/>
          <w:color w:val="000000" w:themeColor="text1"/>
          <w:sz w:val="22"/>
          <w:szCs w:val="22"/>
        </w:rPr>
        <w:t xml:space="preserve"> </w:t>
      </w:r>
    </w:p>
    <w:p w14:paraId="2188653A" w14:textId="1AC2D0DF" w:rsidR="00905340" w:rsidRPr="00905340" w:rsidRDefault="00E0192B" w:rsidP="00831B3C">
      <w:pPr>
        <w:pStyle w:val="Style0"/>
        <w:numPr>
          <w:ilvl w:val="0"/>
          <w:numId w:val="6"/>
        </w:numPr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800" w:hanging="270"/>
        <w:rPr>
          <w:rFonts w:cs="Arial"/>
          <w:color w:val="000000" w:themeColor="text1"/>
          <w:sz w:val="22"/>
          <w:szCs w:val="22"/>
        </w:rPr>
      </w:pPr>
      <w:r w:rsidRPr="13B6DA47">
        <w:rPr>
          <w:rFonts w:cs="Arial"/>
          <w:color w:val="000000" w:themeColor="text1"/>
          <w:sz w:val="22"/>
          <w:szCs w:val="22"/>
        </w:rPr>
        <w:t xml:space="preserve">Describe how you have provided regular updates to the planning </w:t>
      </w:r>
      <w:r w:rsidR="00EA0C7F" w:rsidRPr="00EA0C7F">
        <w:rPr>
          <w:rFonts w:cs="Arial"/>
          <w:color w:val="000000" w:themeColor="text1"/>
          <w:sz w:val="22"/>
          <w:szCs w:val="22"/>
        </w:rPr>
        <w:t xml:space="preserve">councils </w:t>
      </w:r>
      <w:r w:rsidR="0055431E">
        <w:rPr>
          <w:rFonts w:cs="Arial"/>
          <w:color w:val="000000" w:themeColor="text1"/>
          <w:sz w:val="22"/>
          <w:szCs w:val="22"/>
        </w:rPr>
        <w:t>/</w:t>
      </w:r>
      <w:r w:rsidRPr="13B6DA47">
        <w:rPr>
          <w:rFonts w:cs="Arial"/>
          <w:color w:val="000000" w:themeColor="text1"/>
          <w:sz w:val="22"/>
          <w:szCs w:val="22"/>
        </w:rPr>
        <w:t xml:space="preserve">bodies and stakeholders on the progress of </w:t>
      </w:r>
      <w:r w:rsidR="005F256D">
        <w:rPr>
          <w:rFonts w:cs="Arial"/>
          <w:color w:val="000000" w:themeColor="text1"/>
          <w:sz w:val="22"/>
          <w:szCs w:val="22"/>
        </w:rPr>
        <w:t>Integrated P</w:t>
      </w:r>
      <w:r w:rsidRPr="13B6DA47">
        <w:rPr>
          <w:rFonts w:cs="Arial"/>
          <w:color w:val="000000" w:themeColor="text1"/>
          <w:sz w:val="22"/>
          <w:szCs w:val="22"/>
        </w:rPr>
        <w:t xml:space="preserve">lan implementation, </w:t>
      </w:r>
      <w:r w:rsidR="0037493F">
        <w:rPr>
          <w:rFonts w:cs="Arial"/>
          <w:color w:val="000000" w:themeColor="text1"/>
          <w:sz w:val="22"/>
          <w:szCs w:val="22"/>
        </w:rPr>
        <w:t xml:space="preserve">how you </w:t>
      </w:r>
      <w:r w:rsidRPr="13B6DA47">
        <w:rPr>
          <w:rFonts w:cs="Arial"/>
          <w:color w:val="000000" w:themeColor="text1"/>
          <w:sz w:val="22"/>
          <w:szCs w:val="22"/>
        </w:rPr>
        <w:t>so</w:t>
      </w:r>
      <w:r w:rsidR="6EB4BA42" w:rsidRPr="13B6DA47">
        <w:rPr>
          <w:rFonts w:cs="Arial"/>
          <w:color w:val="000000" w:themeColor="text1"/>
          <w:sz w:val="22"/>
          <w:szCs w:val="22"/>
        </w:rPr>
        <w:t>licit feedback</w:t>
      </w:r>
      <w:r w:rsidR="0037493F">
        <w:rPr>
          <w:rFonts w:cs="Arial"/>
          <w:color w:val="000000" w:themeColor="text1"/>
          <w:sz w:val="22"/>
          <w:szCs w:val="22"/>
        </w:rPr>
        <w:t xml:space="preserve"> from </w:t>
      </w:r>
      <w:proofErr w:type="gramStart"/>
      <w:r w:rsidR="0037493F">
        <w:rPr>
          <w:rFonts w:cs="Arial"/>
          <w:color w:val="000000" w:themeColor="text1"/>
          <w:sz w:val="22"/>
          <w:szCs w:val="22"/>
        </w:rPr>
        <w:t>stakeholders</w:t>
      </w:r>
      <w:proofErr w:type="gramEnd"/>
      <w:r w:rsidR="6EB4BA42" w:rsidRPr="13B6DA47">
        <w:rPr>
          <w:rFonts w:cs="Arial"/>
          <w:color w:val="000000" w:themeColor="text1"/>
          <w:sz w:val="22"/>
          <w:szCs w:val="22"/>
        </w:rPr>
        <w:t xml:space="preserve"> and</w:t>
      </w:r>
      <w:r w:rsidR="0037493F">
        <w:rPr>
          <w:rFonts w:cs="Arial"/>
          <w:color w:val="000000" w:themeColor="text1"/>
          <w:sz w:val="22"/>
          <w:szCs w:val="22"/>
        </w:rPr>
        <w:t xml:space="preserve"> you</w:t>
      </w:r>
      <w:r w:rsidR="6EB4BA42" w:rsidRPr="13B6DA47">
        <w:rPr>
          <w:rFonts w:cs="Arial"/>
          <w:color w:val="000000" w:themeColor="text1"/>
          <w:sz w:val="22"/>
          <w:szCs w:val="22"/>
        </w:rPr>
        <w:t xml:space="preserve"> use</w:t>
      </w:r>
      <w:r w:rsidR="00A168A6">
        <w:rPr>
          <w:rFonts w:cs="Arial"/>
          <w:color w:val="000000" w:themeColor="text1"/>
          <w:sz w:val="22"/>
          <w:szCs w:val="22"/>
        </w:rPr>
        <w:t xml:space="preserve"> that</w:t>
      </w:r>
      <w:r w:rsidR="6EB4BA42" w:rsidRPr="13B6DA47">
        <w:rPr>
          <w:rFonts w:cs="Arial"/>
          <w:color w:val="000000" w:themeColor="text1"/>
          <w:sz w:val="22"/>
          <w:szCs w:val="22"/>
        </w:rPr>
        <w:t xml:space="preserve"> feedback for </w:t>
      </w:r>
      <w:r w:rsidR="0037493F">
        <w:rPr>
          <w:rFonts w:cs="Arial"/>
          <w:color w:val="000000" w:themeColor="text1"/>
          <w:sz w:val="22"/>
          <w:szCs w:val="22"/>
        </w:rPr>
        <w:t xml:space="preserve">Integrated </w:t>
      </w:r>
      <w:r w:rsidR="00EA0C7F">
        <w:rPr>
          <w:rFonts w:cs="Arial"/>
          <w:color w:val="000000" w:themeColor="text1"/>
          <w:sz w:val="22"/>
          <w:szCs w:val="22"/>
        </w:rPr>
        <w:t>P</w:t>
      </w:r>
      <w:r w:rsidR="6EB4BA42" w:rsidRPr="13B6DA47">
        <w:rPr>
          <w:rFonts w:cs="Arial"/>
          <w:color w:val="000000" w:themeColor="text1"/>
          <w:sz w:val="22"/>
          <w:szCs w:val="22"/>
        </w:rPr>
        <w:t>lan improvements.</w:t>
      </w:r>
    </w:p>
    <w:p w14:paraId="43615E70" w14:textId="77777777" w:rsidR="00BE5997" w:rsidRPr="00BE5997" w:rsidRDefault="6EB4BA42" w:rsidP="00831B3C">
      <w:pPr>
        <w:pStyle w:val="Style0"/>
        <w:numPr>
          <w:ilvl w:val="0"/>
          <w:numId w:val="6"/>
        </w:numPr>
        <w:tabs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1800" w:hanging="270"/>
        <w:rPr>
          <w:rFonts w:cs="Arial"/>
        </w:rPr>
      </w:pPr>
      <w:r w:rsidRPr="13B6DA47">
        <w:rPr>
          <w:rFonts w:cs="Arial"/>
          <w:color w:val="000000" w:themeColor="text1"/>
          <w:sz w:val="22"/>
          <w:szCs w:val="22"/>
        </w:rPr>
        <w:t>Since the Integrated Plan is a living document, indicate if there have been any</w:t>
      </w:r>
      <w:r w:rsidR="18F50CB3" w:rsidRPr="13B6DA47">
        <w:rPr>
          <w:rFonts w:cs="Arial"/>
          <w:color w:val="000000" w:themeColor="text1"/>
          <w:sz w:val="22"/>
          <w:szCs w:val="22"/>
        </w:rPr>
        <w:t xml:space="preserve"> updates to the plan.</w:t>
      </w:r>
    </w:p>
    <w:p w14:paraId="480E861A" w14:textId="77777777" w:rsidR="00BE5997" w:rsidRPr="00BE5997" w:rsidRDefault="00BE5997" w:rsidP="00BE5997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ind w:left="1440"/>
        <w:rPr>
          <w:rFonts w:cs="Arial"/>
        </w:rPr>
      </w:pPr>
    </w:p>
    <w:p w14:paraId="2D30D874" w14:textId="0970D0FF" w:rsidR="00D21624" w:rsidRPr="002932E2" w:rsidRDefault="00D21624" w:rsidP="004A3CB4">
      <w:pPr>
        <w:pStyle w:val="Style0"/>
        <w:numPr>
          <w:ilvl w:val="0"/>
          <w:numId w:val="2"/>
        </w:numPr>
        <w:tabs>
          <w:tab w:val="clear" w:pos="720"/>
          <w:tab w:val="num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ind w:left="1440"/>
        <w:rPr>
          <w:rFonts w:cs="Arial"/>
        </w:rPr>
      </w:pPr>
      <w:r w:rsidRPr="7B322178">
        <w:rPr>
          <w:rFonts w:cs="Arial"/>
          <w:b/>
          <w:bCs/>
          <w:u w:val="single"/>
        </w:rPr>
        <w:t xml:space="preserve">Final FY </w:t>
      </w:r>
      <w:r w:rsidR="37475608" w:rsidRPr="7B322178">
        <w:rPr>
          <w:rFonts w:cs="Arial"/>
          <w:b/>
          <w:bCs/>
          <w:u w:val="single"/>
        </w:rPr>
        <w:t>2023</w:t>
      </w:r>
      <w:r w:rsidRPr="7B322178">
        <w:rPr>
          <w:rFonts w:cs="Arial"/>
          <w:b/>
          <w:bCs/>
          <w:u w:val="single"/>
        </w:rPr>
        <w:t xml:space="preserve"> Service Category Plan Table and HIV Care Continuum Services Table</w:t>
      </w:r>
    </w:p>
    <w:p w14:paraId="76215D4D" w14:textId="2DD2FF23" w:rsidR="00824FEC" w:rsidRPr="002932E2" w:rsidRDefault="00C42B1D" w:rsidP="004A3CB4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ind w:left="1440"/>
        <w:rPr>
          <w:rFonts w:cs="Arial"/>
          <w:sz w:val="22"/>
          <w:szCs w:val="22"/>
        </w:rPr>
      </w:pPr>
      <w:r w:rsidRPr="002932E2">
        <w:rPr>
          <w:rFonts w:cs="Arial"/>
          <w:sz w:val="22"/>
          <w:szCs w:val="22"/>
        </w:rPr>
        <w:t>The Service Category Plan Table template has been updated to</w:t>
      </w:r>
      <w:r w:rsidR="00824FEC" w:rsidRPr="002932E2">
        <w:rPr>
          <w:rFonts w:cs="Arial"/>
          <w:sz w:val="22"/>
          <w:szCs w:val="22"/>
        </w:rPr>
        <w:t xml:space="preserve"> a multi-year table to</w:t>
      </w:r>
      <w:r w:rsidRPr="002932E2">
        <w:rPr>
          <w:rFonts w:cs="Arial"/>
          <w:sz w:val="22"/>
          <w:szCs w:val="22"/>
        </w:rPr>
        <w:t xml:space="preserve"> collect </w:t>
      </w:r>
      <w:r w:rsidR="00934AB3">
        <w:rPr>
          <w:rFonts w:cs="Arial"/>
          <w:sz w:val="22"/>
          <w:szCs w:val="22"/>
        </w:rPr>
        <w:t>trend data</w:t>
      </w:r>
      <w:r w:rsidRPr="002932E2">
        <w:rPr>
          <w:rFonts w:cs="Arial"/>
          <w:sz w:val="22"/>
          <w:szCs w:val="22"/>
        </w:rPr>
        <w:t xml:space="preserve"> from the </w:t>
      </w:r>
      <w:r w:rsidR="00E75336">
        <w:rPr>
          <w:rFonts w:cs="Arial"/>
          <w:sz w:val="22"/>
          <w:szCs w:val="22"/>
        </w:rPr>
        <w:t>3</w:t>
      </w:r>
      <w:r w:rsidR="0007456A">
        <w:rPr>
          <w:rFonts w:cs="Arial"/>
          <w:sz w:val="22"/>
          <w:szCs w:val="22"/>
        </w:rPr>
        <w:t>-</w:t>
      </w:r>
      <w:r w:rsidRPr="002932E2">
        <w:rPr>
          <w:rFonts w:cs="Arial"/>
          <w:sz w:val="22"/>
          <w:szCs w:val="22"/>
        </w:rPr>
        <w:t>year period of performance.</w:t>
      </w:r>
      <w:r w:rsidR="006A037F">
        <w:rPr>
          <w:rFonts w:cs="Arial"/>
          <w:sz w:val="22"/>
          <w:szCs w:val="22"/>
        </w:rPr>
        <w:t xml:space="preserve"> Recipients should report </w:t>
      </w:r>
      <w:r w:rsidR="009C63DE">
        <w:rPr>
          <w:rFonts w:cs="Arial"/>
          <w:sz w:val="22"/>
          <w:szCs w:val="22"/>
        </w:rPr>
        <w:t>data</w:t>
      </w:r>
      <w:r w:rsidR="006A037F">
        <w:rPr>
          <w:rFonts w:cs="Arial"/>
          <w:sz w:val="22"/>
          <w:szCs w:val="22"/>
        </w:rPr>
        <w:t xml:space="preserve"> on the same template each year</w:t>
      </w:r>
      <w:r w:rsidR="003B6F41">
        <w:rPr>
          <w:rFonts w:cs="Arial"/>
          <w:sz w:val="22"/>
          <w:szCs w:val="22"/>
        </w:rPr>
        <w:t xml:space="preserve"> with the previous </w:t>
      </w:r>
      <w:r w:rsidR="00E75336">
        <w:rPr>
          <w:rFonts w:cs="Arial"/>
          <w:sz w:val="22"/>
          <w:szCs w:val="22"/>
        </w:rPr>
        <w:t>FY</w:t>
      </w:r>
      <w:r w:rsidR="003B6F41">
        <w:rPr>
          <w:rFonts w:cs="Arial"/>
          <w:sz w:val="22"/>
          <w:szCs w:val="22"/>
        </w:rPr>
        <w:t xml:space="preserve"> sections completed</w:t>
      </w:r>
      <w:r w:rsidR="00E75336">
        <w:rPr>
          <w:rFonts w:cs="Arial"/>
          <w:sz w:val="22"/>
          <w:szCs w:val="22"/>
        </w:rPr>
        <w:t>,</w:t>
      </w:r>
      <w:r w:rsidR="2150E6D3" w:rsidRPr="418080FB">
        <w:rPr>
          <w:rFonts w:cs="Arial"/>
          <w:sz w:val="22"/>
          <w:szCs w:val="22"/>
        </w:rPr>
        <w:t xml:space="preserve"> </w:t>
      </w:r>
      <w:r w:rsidR="00E75336">
        <w:rPr>
          <w:rFonts w:cs="Arial"/>
          <w:sz w:val="22"/>
          <w:szCs w:val="22"/>
        </w:rPr>
        <w:t>and</w:t>
      </w:r>
      <w:r w:rsidR="000F5822">
        <w:rPr>
          <w:rFonts w:cs="Arial"/>
          <w:sz w:val="22"/>
          <w:szCs w:val="22"/>
        </w:rPr>
        <w:t xml:space="preserve"> </w:t>
      </w:r>
      <w:r w:rsidR="00E75336">
        <w:rPr>
          <w:rFonts w:cs="Arial"/>
          <w:sz w:val="22"/>
          <w:szCs w:val="22"/>
        </w:rPr>
        <w:t>p</w:t>
      </w:r>
      <w:r w:rsidR="000F5822">
        <w:rPr>
          <w:rFonts w:cs="Arial"/>
          <w:sz w:val="22"/>
          <w:szCs w:val="22"/>
        </w:rPr>
        <w:t>revious year data should match past approved</w:t>
      </w:r>
      <w:r w:rsidR="0080387D">
        <w:rPr>
          <w:rFonts w:cs="Arial"/>
          <w:sz w:val="22"/>
          <w:szCs w:val="22"/>
        </w:rPr>
        <w:t xml:space="preserve"> Service Category Plan Tables.</w:t>
      </w:r>
      <w:r w:rsidR="000F5822">
        <w:rPr>
          <w:rFonts w:cs="Arial"/>
          <w:sz w:val="22"/>
          <w:szCs w:val="22"/>
        </w:rPr>
        <w:t xml:space="preserve"> </w:t>
      </w:r>
    </w:p>
    <w:p w14:paraId="2EEC6F48" w14:textId="6565257A" w:rsidR="00EA2330" w:rsidRDefault="00D21624" w:rsidP="004A3CB4">
      <w:pPr>
        <w:pStyle w:val="Style0"/>
        <w:numPr>
          <w:ilvl w:val="1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ind w:left="1800"/>
        <w:rPr>
          <w:rFonts w:cs="Arial"/>
          <w:sz w:val="22"/>
          <w:szCs w:val="22"/>
        </w:rPr>
      </w:pPr>
      <w:r w:rsidRPr="7B322178">
        <w:rPr>
          <w:rFonts w:cs="Arial"/>
          <w:sz w:val="22"/>
          <w:szCs w:val="22"/>
        </w:rPr>
        <w:t xml:space="preserve">Submit an updated version of your FY </w:t>
      </w:r>
      <w:r w:rsidR="37475608" w:rsidRPr="7B322178">
        <w:rPr>
          <w:rFonts w:cs="Arial"/>
          <w:sz w:val="22"/>
          <w:szCs w:val="22"/>
        </w:rPr>
        <w:t>2023</w:t>
      </w:r>
      <w:r w:rsidRPr="7B322178">
        <w:rPr>
          <w:rFonts w:cs="Arial"/>
          <w:sz w:val="22"/>
          <w:szCs w:val="22"/>
        </w:rPr>
        <w:t xml:space="preserve"> Service Category Plan Table showing </w:t>
      </w:r>
      <w:r w:rsidR="00935F64">
        <w:rPr>
          <w:rFonts w:cs="Arial"/>
          <w:sz w:val="22"/>
          <w:szCs w:val="22"/>
        </w:rPr>
        <w:t xml:space="preserve">actual </w:t>
      </w:r>
      <w:r w:rsidR="00C20796" w:rsidRPr="7B322178">
        <w:rPr>
          <w:rFonts w:cs="Arial"/>
          <w:sz w:val="22"/>
          <w:szCs w:val="22"/>
        </w:rPr>
        <w:t>expended amount</w:t>
      </w:r>
      <w:r w:rsidR="00C52079">
        <w:rPr>
          <w:rFonts w:cs="Arial"/>
          <w:sz w:val="22"/>
          <w:szCs w:val="22"/>
        </w:rPr>
        <w:t>s</w:t>
      </w:r>
      <w:r w:rsidRPr="7B322178">
        <w:rPr>
          <w:rFonts w:cs="Arial"/>
          <w:sz w:val="22"/>
          <w:szCs w:val="22"/>
        </w:rPr>
        <w:t xml:space="preserve">, </w:t>
      </w:r>
      <w:r w:rsidR="00C20796" w:rsidRPr="7B322178">
        <w:rPr>
          <w:rFonts w:cs="Arial"/>
          <w:sz w:val="22"/>
          <w:szCs w:val="22"/>
        </w:rPr>
        <w:t>unduplicated clients</w:t>
      </w:r>
      <w:r w:rsidRPr="7B322178">
        <w:rPr>
          <w:rFonts w:cs="Arial"/>
          <w:sz w:val="22"/>
          <w:szCs w:val="22"/>
        </w:rPr>
        <w:t xml:space="preserve">, and </w:t>
      </w:r>
      <w:r w:rsidR="00C20796" w:rsidRPr="7B322178">
        <w:rPr>
          <w:rFonts w:cs="Arial"/>
          <w:sz w:val="22"/>
          <w:szCs w:val="22"/>
        </w:rPr>
        <w:t>service units</w:t>
      </w:r>
      <w:r w:rsidRPr="7B322178">
        <w:rPr>
          <w:rFonts w:cs="Arial"/>
          <w:sz w:val="22"/>
          <w:szCs w:val="22"/>
        </w:rPr>
        <w:t xml:space="preserve"> on the Service Category Plan Table for the reporting period</w:t>
      </w:r>
      <w:r w:rsidR="00E75336">
        <w:rPr>
          <w:rFonts w:cs="Arial"/>
          <w:sz w:val="22"/>
          <w:szCs w:val="22"/>
        </w:rPr>
        <w:t>,</w:t>
      </w:r>
      <w:r w:rsidRPr="7B322178">
        <w:rPr>
          <w:rFonts w:cs="Arial"/>
          <w:sz w:val="22"/>
          <w:szCs w:val="22"/>
        </w:rPr>
        <w:t xml:space="preserve"> (March 1, </w:t>
      </w:r>
      <w:r w:rsidR="37475608" w:rsidRPr="7B322178">
        <w:rPr>
          <w:rFonts w:cs="Arial"/>
          <w:sz w:val="22"/>
          <w:szCs w:val="22"/>
        </w:rPr>
        <w:t>2023</w:t>
      </w:r>
      <w:r w:rsidR="4530A5C4" w:rsidRPr="418080FB">
        <w:rPr>
          <w:rFonts w:cs="Arial"/>
          <w:sz w:val="22"/>
          <w:szCs w:val="22"/>
        </w:rPr>
        <w:t>,</w:t>
      </w:r>
      <w:r w:rsidR="794A6B46" w:rsidRPr="7B322178">
        <w:rPr>
          <w:rFonts w:cs="Arial"/>
          <w:sz w:val="22"/>
          <w:szCs w:val="22"/>
        </w:rPr>
        <w:t xml:space="preserve"> </w:t>
      </w:r>
      <w:r w:rsidR="6E2E2983" w:rsidRPr="7B322178">
        <w:rPr>
          <w:rFonts w:cs="Arial"/>
          <w:sz w:val="22"/>
          <w:szCs w:val="22"/>
        </w:rPr>
        <w:t>through</w:t>
      </w:r>
      <w:r w:rsidRPr="7B322178">
        <w:rPr>
          <w:rFonts w:cs="Arial"/>
          <w:sz w:val="22"/>
          <w:szCs w:val="22"/>
        </w:rPr>
        <w:t xml:space="preserve"> February 2</w:t>
      </w:r>
      <w:r w:rsidR="00EB5B3C">
        <w:rPr>
          <w:rFonts w:cs="Arial"/>
          <w:sz w:val="22"/>
          <w:szCs w:val="22"/>
        </w:rPr>
        <w:t>9</w:t>
      </w:r>
      <w:r w:rsidRPr="7B322178">
        <w:rPr>
          <w:rFonts w:cs="Arial"/>
          <w:sz w:val="22"/>
          <w:szCs w:val="22"/>
        </w:rPr>
        <w:t>, 202</w:t>
      </w:r>
      <w:r w:rsidR="2640F354" w:rsidRPr="7B322178">
        <w:rPr>
          <w:rFonts w:cs="Arial"/>
          <w:sz w:val="22"/>
          <w:szCs w:val="22"/>
        </w:rPr>
        <w:t>4</w:t>
      </w:r>
      <w:r w:rsidRPr="7B322178">
        <w:rPr>
          <w:rFonts w:cs="Arial"/>
          <w:sz w:val="22"/>
          <w:szCs w:val="22"/>
        </w:rPr>
        <w:t xml:space="preserve">), </w:t>
      </w:r>
      <w:r w:rsidR="002327DB" w:rsidRPr="7B322178">
        <w:rPr>
          <w:rFonts w:cs="Arial"/>
          <w:sz w:val="22"/>
          <w:szCs w:val="22"/>
        </w:rPr>
        <w:t xml:space="preserve">with </w:t>
      </w:r>
      <w:r w:rsidR="00C52079">
        <w:rPr>
          <w:rFonts w:cs="Arial"/>
          <w:sz w:val="22"/>
          <w:szCs w:val="22"/>
        </w:rPr>
        <w:t xml:space="preserve">matching </w:t>
      </w:r>
      <w:r w:rsidR="009C3B3C">
        <w:rPr>
          <w:rFonts w:cs="Arial"/>
          <w:sz w:val="22"/>
          <w:szCs w:val="22"/>
        </w:rPr>
        <w:t>estimates</w:t>
      </w:r>
      <w:r w:rsidR="00C52079">
        <w:rPr>
          <w:rFonts w:cs="Arial"/>
          <w:sz w:val="22"/>
          <w:szCs w:val="22"/>
        </w:rPr>
        <w:t xml:space="preserve"> </w:t>
      </w:r>
      <w:r w:rsidR="002327DB" w:rsidRPr="7B322178">
        <w:rPr>
          <w:rFonts w:cs="Arial"/>
          <w:sz w:val="22"/>
          <w:szCs w:val="22"/>
        </w:rPr>
        <w:t xml:space="preserve">submitted in the </w:t>
      </w:r>
      <w:r w:rsidRPr="7B322178">
        <w:rPr>
          <w:rFonts w:cs="Arial"/>
          <w:sz w:val="22"/>
          <w:szCs w:val="22"/>
        </w:rPr>
        <w:t>FY 202</w:t>
      </w:r>
      <w:r w:rsidR="7F463B17" w:rsidRPr="7B322178">
        <w:rPr>
          <w:rFonts w:cs="Arial"/>
          <w:sz w:val="22"/>
          <w:szCs w:val="22"/>
        </w:rPr>
        <w:t>3</w:t>
      </w:r>
      <w:r w:rsidR="0047652D" w:rsidRPr="7B322178">
        <w:rPr>
          <w:rFonts w:cs="Arial"/>
          <w:sz w:val="22"/>
          <w:szCs w:val="22"/>
        </w:rPr>
        <w:t xml:space="preserve"> </w:t>
      </w:r>
      <w:r w:rsidR="00F96BDB" w:rsidRPr="7B322178">
        <w:rPr>
          <w:rFonts w:cs="Arial"/>
          <w:sz w:val="22"/>
          <w:szCs w:val="22"/>
        </w:rPr>
        <w:t>Pro</w:t>
      </w:r>
      <w:r w:rsidR="48D40AAF" w:rsidRPr="7B322178">
        <w:rPr>
          <w:rFonts w:cs="Arial"/>
          <w:sz w:val="22"/>
          <w:szCs w:val="22"/>
        </w:rPr>
        <w:t>gram</w:t>
      </w:r>
      <w:r w:rsidR="00F96BDB" w:rsidRPr="7B322178">
        <w:rPr>
          <w:rFonts w:cs="Arial"/>
          <w:sz w:val="22"/>
          <w:szCs w:val="22"/>
        </w:rPr>
        <w:t xml:space="preserve"> Submission</w:t>
      </w:r>
      <w:r w:rsidRPr="7B322178">
        <w:rPr>
          <w:rFonts w:cs="Arial"/>
          <w:sz w:val="22"/>
          <w:szCs w:val="22"/>
        </w:rPr>
        <w:t xml:space="preserve">. </w:t>
      </w:r>
    </w:p>
    <w:p w14:paraId="1F44B54A" w14:textId="6F28351D" w:rsidR="00D21624" w:rsidRDefault="00D21624" w:rsidP="000F5822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ind w:left="1800"/>
        <w:rPr>
          <w:rFonts w:cs="Arial"/>
          <w:sz w:val="22"/>
          <w:szCs w:val="22"/>
        </w:rPr>
      </w:pPr>
      <w:r w:rsidRPr="418080FB">
        <w:rPr>
          <w:rFonts w:cs="Arial"/>
          <w:sz w:val="22"/>
          <w:szCs w:val="22"/>
        </w:rPr>
        <w:t>On the Service Category Plan Table, provide a summarized analysis explaining any variance that exceeds 20</w:t>
      </w:r>
      <w:r w:rsidR="00E75336" w:rsidRPr="418080FB">
        <w:rPr>
          <w:rFonts w:cs="Arial"/>
          <w:sz w:val="22"/>
          <w:szCs w:val="22"/>
        </w:rPr>
        <w:t xml:space="preserve"> percent</w:t>
      </w:r>
      <w:r w:rsidR="09666763" w:rsidRPr="418080FB">
        <w:rPr>
          <w:rFonts w:cs="Arial"/>
          <w:sz w:val="22"/>
          <w:szCs w:val="22"/>
        </w:rPr>
        <w:t>, (</w:t>
      </w:r>
      <w:r w:rsidRPr="418080FB">
        <w:rPr>
          <w:rFonts w:cs="Arial"/>
          <w:sz w:val="22"/>
          <w:szCs w:val="22"/>
        </w:rPr>
        <w:t>over or under)</w:t>
      </w:r>
      <w:r w:rsidR="00E75336" w:rsidRPr="418080FB">
        <w:rPr>
          <w:rFonts w:cs="Arial"/>
          <w:sz w:val="22"/>
          <w:szCs w:val="22"/>
        </w:rPr>
        <w:t>,</w:t>
      </w:r>
      <w:r w:rsidRPr="418080FB">
        <w:rPr>
          <w:rFonts w:cs="Arial"/>
          <w:sz w:val="22"/>
          <w:szCs w:val="22"/>
        </w:rPr>
        <w:t xml:space="preserve"> in the comments tab located in the </w:t>
      </w:r>
      <w:r w:rsidR="00E75336" w:rsidRPr="418080FB">
        <w:rPr>
          <w:rFonts w:cs="Arial"/>
          <w:sz w:val="22"/>
          <w:szCs w:val="22"/>
        </w:rPr>
        <w:t>e</w:t>
      </w:r>
      <w:r w:rsidRPr="418080FB">
        <w:rPr>
          <w:rFonts w:cs="Arial"/>
          <w:sz w:val="22"/>
          <w:szCs w:val="22"/>
        </w:rPr>
        <w:t xml:space="preserve">xcel workbook. Variances </w:t>
      </w:r>
      <w:r w:rsidR="006516DC" w:rsidRPr="418080FB">
        <w:rPr>
          <w:rFonts w:cs="Arial"/>
          <w:sz w:val="22"/>
          <w:szCs w:val="22"/>
        </w:rPr>
        <w:t xml:space="preserve">for expended amount, unduplicated clients, and service units </w:t>
      </w:r>
      <w:r w:rsidRPr="418080FB">
        <w:rPr>
          <w:rFonts w:cs="Arial"/>
          <w:sz w:val="22"/>
          <w:szCs w:val="22"/>
        </w:rPr>
        <w:t xml:space="preserve">will automatically </w:t>
      </w:r>
      <w:r w:rsidR="009275CE" w:rsidRPr="418080FB">
        <w:rPr>
          <w:rFonts w:cs="Arial"/>
          <w:sz w:val="22"/>
          <w:szCs w:val="22"/>
        </w:rPr>
        <w:t>highlight the line on the comments sheet</w:t>
      </w:r>
      <w:r w:rsidR="00BD5107" w:rsidRPr="418080FB">
        <w:rPr>
          <w:rFonts w:cs="Arial"/>
          <w:sz w:val="22"/>
          <w:szCs w:val="22"/>
        </w:rPr>
        <w:t>.</w:t>
      </w:r>
      <w:r w:rsidRPr="418080FB">
        <w:rPr>
          <w:rFonts w:cs="Arial"/>
          <w:sz w:val="22"/>
          <w:szCs w:val="22"/>
        </w:rPr>
        <w:t xml:space="preserve"> </w:t>
      </w:r>
    </w:p>
    <w:p w14:paraId="425BECC8" w14:textId="76B5450E" w:rsidR="0053345C" w:rsidRPr="0053345C" w:rsidRDefault="00FB41DB" w:rsidP="00FB41DB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Note: </w:t>
      </w:r>
      <w:r w:rsidR="00F46DAE">
        <w:rPr>
          <w:rFonts w:cs="Arial"/>
          <w:sz w:val="22"/>
          <w:szCs w:val="22"/>
        </w:rPr>
        <w:t xml:space="preserve">The </w:t>
      </w:r>
      <w:r w:rsidR="00C62ED6">
        <w:rPr>
          <w:rFonts w:cs="Arial"/>
          <w:sz w:val="22"/>
          <w:szCs w:val="22"/>
        </w:rPr>
        <w:t>a</w:t>
      </w:r>
      <w:r w:rsidR="00F46DAE">
        <w:rPr>
          <w:rFonts w:cs="Arial"/>
          <w:sz w:val="22"/>
          <w:szCs w:val="22"/>
        </w:rPr>
        <w:t xml:space="preserve">verage </w:t>
      </w:r>
      <w:r w:rsidR="00E75336">
        <w:rPr>
          <w:rFonts w:cs="Arial"/>
          <w:sz w:val="22"/>
          <w:szCs w:val="22"/>
        </w:rPr>
        <w:t>c</w:t>
      </w:r>
      <w:r w:rsidR="00F46DAE">
        <w:rPr>
          <w:rFonts w:cs="Arial"/>
          <w:sz w:val="22"/>
          <w:szCs w:val="22"/>
        </w:rPr>
        <w:t xml:space="preserve">ost </w:t>
      </w:r>
      <w:r w:rsidR="00E658A2">
        <w:rPr>
          <w:rFonts w:cs="Arial"/>
          <w:sz w:val="22"/>
          <w:szCs w:val="22"/>
        </w:rPr>
        <w:t xml:space="preserve">per </w:t>
      </w:r>
      <w:r w:rsidR="00E75336">
        <w:rPr>
          <w:rFonts w:cs="Arial"/>
          <w:sz w:val="22"/>
          <w:szCs w:val="22"/>
        </w:rPr>
        <w:t>s</w:t>
      </w:r>
      <w:r w:rsidR="00E658A2">
        <w:rPr>
          <w:rFonts w:cs="Arial"/>
          <w:sz w:val="22"/>
          <w:szCs w:val="22"/>
        </w:rPr>
        <w:t xml:space="preserve">ervice </w:t>
      </w:r>
      <w:r w:rsidR="00E75336">
        <w:rPr>
          <w:rFonts w:cs="Arial"/>
          <w:sz w:val="22"/>
          <w:szCs w:val="22"/>
        </w:rPr>
        <w:t>u</w:t>
      </w:r>
      <w:r w:rsidR="00E658A2">
        <w:rPr>
          <w:rFonts w:cs="Arial"/>
          <w:sz w:val="22"/>
          <w:szCs w:val="22"/>
        </w:rPr>
        <w:t xml:space="preserve">nit column will automatically </w:t>
      </w:r>
      <w:r w:rsidR="00BA66C8">
        <w:rPr>
          <w:rFonts w:cs="Arial"/>
          <w:sz w:val="22"/>
          <w:szCs w:val="22"/>
        </w:rPr>
        <w:t xml:space="preserve">populate based on the </w:t>
      </w:r>
      <w:r w:rsidR="00FE36EC">
        <w:rPr>
          <w:rFonts w:cs="Arial"/>
          <w:sz w:val="22"/>
          <w:szCs w:val="22"/>
        </w:rPr>
        <w:t>expended amount and service units entered on the</w:t>
      </w:r>
      <w:r w:rsidR="00C62ED6">
        <w:rPr>
          <w:rFonts w:cs="Arial"/>
          <w:sz w:val="22"/>
          <w:szCs w:val="22"/>
        </w:rPr>
        <w:t xml:space="preserve"> provided</w:t>
      </w:r>
      <w:r w:rsidR="00FE36EC">
        <w:rPr>
          <w:rFonts w:cs="Arial"/>
          <w:sz w:val="22"/>
          <w:szCs w:val="22"/>
        </w:rPr>
        <w:t xml:space="preserve"> spreadsheet template</w:t>
      </w:r>
      <w:r w:rsidR="00C62ED6">
        <w:rPr>
          <w:rFonts w:cs="Arial"/>
          <w:sz w:val="22"/>
          <w:szCs w:val="22"/>
        </w:rPr>
        <w:t>;</w:t>
      </w:r>
      <w:r w:rsidR="00FE36EC">
        <w:rPr>
          <w:rFonts w:cs="Arial"/>
          <w:sz w:val="22"/>
          <w:szCs w:val="22"/>
        </w:rPr>
        <w:t xml:space="preserve"> </w:t>
      </w:r>
      <w:r w:rsidR="00C62ED6">
        <w:rPr>
          <w:rFonts w:cs="Arial"/>
          <w:sz w:val="22"/>
          <w:szCs w:val="22"/>
        </w:rPr>
        <w:t>t</w:t>
      </w:r>
      <w:r w:rsidR="00FE36EC">
        <w:rPr>
          <w:rFonts w:cs="Arial"/>
          <w:sz w:val="22"/>
          <w:szCs w:val="22"/>
        </w:rPr>
        <w:t xml:space="preserve">his column </w:t>
      </w:r>
      <w:r w:rsidR="006B3208">
        <w:rPr>
          <w:rFonts w:cs="Arial"/>
          <w:sz w:val="22"/>
          <w:szCs w:val="22"/>
        </w:rPr>
        <w:t>will assist in determining r</w:t>
      </w:r>
      <w:r w:rsidR="006B3208" w:rsidRPr="006B3208">
        <w:rPr>
          <w:rFonts w:cs="Arial"/>
          <w:sz w:val="22"/>
          <w:szCs w:val="22"/>
        </w:rPr>
        <w:t xml:space="preserve">easonableness of </w:t>
      </w:r>
      <w:r w:rsidR="006B3208">
        <w:rPr>
          <w:rFonts w:cs="Arial"/>
          <w:sz w:val="22"/>
          <w:szCs w:val="22"/>
        </w:rPr>
        <w:t xml:space="preserve">the average </w:t>
      </w:r>
      <w:r w:rsidR="006B3208" w:rsidRPr="006B3208">
        <w:rPr>
          <w:rFonts w:cs="Arial"/>
          <w:sz w:val="22"/>
          <w:szCs w:val="22"/>
        </w:rPr>
        <w:t>cost per service unit</w:t>
      </w:r>
      <w:r w:rsidR="006F780C">
        <w:rPr>
          <w:rFonts w:cs="Arial"/>
          <w:sz w:val="22"/>
          <w:szCs w:val="22"/>
        </w:rPr>
        <w:t xml:space="preserve"> and inform future program planning </w:t>
      </w:r>
      <w:r w:rsidR="6A530924" w:rsidRPr="1F3327DA">
        <w:rPr>
          <w:rFonts w:cs="Arial"/>
          <w:sz w:val="22"/>
          <w:szCs w:val="22"/>
        </w:rPr>
        <w:t>activities</w:t>
      </w:r>
      <w:r w:rsidR="006F780C">
        <w:rPr>
          <w:rFonts w:cs="Arial"/>
          <w:sz w:val="22"/>
          <w:szCs w:val="22"/>
        </w:rPr>
        <w:t xml:space="preserve">. </w:t>
      </w:r>
    </w:p>
    <w:p w14:paraId="3E3034F1" w14:textId="09A29BFC" w:rsidR="00EA2330" w:rsidRDefault="00D21624" w:rsidP="00831B3C">
      <w:pPr>
        <w:pStyle w:val="Style0"/>
        <w:numPr>
          <w:ilvl w:val="1"/>
          <w:numId w:val="2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spacing w:after="120"/>
        <w:ind w:left="1800"/>
        <w:rPr>
          <w:rFonts w:cs="Arial"/>
          <w:sz w:val="22"/>
          <w:szCs w:val="22"/>
        </w:rPr>
      </w:pPr>
      <w:r w:rsidRPr="7B322178">
        <w:rPr>
          <w:rFonts w:cs="Arial"/>
          <w:sz w:val="22"/>
          <w:szCs w:val="22"/>
        </w:rPr>
        <w:t xml:space="preserve">Submit an updated version of the diagnosis-based FY </w:t>
      </w:r>
      <w:r w:rsidR="37475608" w:rsidRPr="7B322178">
        <w:rPr>
          <w:rFonts w:cs="Arial"/>
          <w:sz w:val="22"/>
          <w:szCs w:val="22"/>
        </w:rPr>
        <w:t>2023</w:t>
      </w:r>
      <w:r w:rsidRPr="7B322178">
        <w:rPr>
          <w:rFonts w:cs="Arial"/>
          <w:sz w:val="22"/>
          <w:szCs w:val="22"/>
        </w:rPr>
        <w:t xml:space="preserve"> HIV Care Continuum Services Table showing actual outcomes. </w:t>
      </w:r>
    </w:p>
    <w:p w14:paraId="650938FE" w14:textId="23272964" w:rsidR="000D00FD" w:rsidRPr="00EA7CA1" w:rsidRDefault="000D00FD" w:rsidP="00BD5107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7B322178">
        <w:rPr>
          <w:rFonts w:ascii="Arial" w:hAnsi="Arial" w:cs="Arial"/>
          <w:b/>
          <w:bCs/>
          <w:sz w:val="22"/>
          <w:szCs w:val="22"/>
        </w:rPr>
        <w:t>Instructions:</w:t>
      </w:r>
      <w:r w:rsidRPr="7B322178">
        <w:rPr>
          <w:rFonts w:ascii="Arial" w:hAnsi="Arial" w:cs="Arial"/>
          <w:sz w:val="22"/>
          <w:szCs w:val="22"/>
        </w:rPr>
        <w:t xml:space="preserve"> Us</w:t>
      </w:r>
      <w:r w:rsidR="00C62ED6">
        <w:rPr>
          <w:rFonts w:ascii="Arial" w:hAnsi="Arial" w:cs="Arial"/>
          <w:sz w:val="22"/>
          <w:szCs w:val="22"/>
        </w:rPr>
        <w:t>e</w:t>
      </w:r>
      <w:r w:rsidRPr="7B322178">
        <w:rPr>
          <w:rFonts w:ascii="Arial" w:hAnsi="Arial" w:cs="Arial"/>
          <w:sz w:val="22"/>
          <w:szCs w:val="22"/>
        </w:rPr>
        <w:t xml:space="preserve"> </w:t>
      </w:r>
      <w:hyperlink r:id="rId14">
        <w:r w:rsidRPr="7B322178">
          <w:rPr>
            <w:rStyle w:val="Hyperlink"/>
            <w:rFonts w:ascii="Arial" w:hAnsi="Arial" w:cs="Arial"/>
            <w:sz w:val="22"/>
            <w:szCs w:val="22"/>
          </w:rPr>
          <w:t>CDC HIV Care Continuum</w:t>
        </w:r>
      </w:hyperlink>
      <w:r w:rsidRPr="7B322178">
        <w:rPr>
          <w:rFonts w:ascii="Arial" w:hAnsi="Arial" w:cs="Arial"/>
          <w:color w:val="0000FF"/>
          <w:sz w:val="22"/>
          <w:szCs w:val="22"/>
        </w:rPr>
        <w:t xml:space="preserve"> </w:t>
      </w:r>
      <w:r w:rsidRPr="7B322178">
        <w:rPr>
          <w:rFonts w:ascii="Arial" w:hAnsi="Arial" w:cs="Arial"/>
          <w:sz w:val="22"/>
          <w:szCs w:val="22"/>
        </w:rPr>
        <w:t xml:space="preserve">definitions and appropriate baseline </w:t>
      </w:r>
      <w:r w:rsidR="001D2B3E">
        <w:rPr>
          <w:rFonts w:ascii="Arial" w:hAnsi="Arial" w:cs="Arial"/>
          <w:sz w:val="22"/>
          <w:szCs w:val="22"/>
        </w:rPr>
        <w:t xml:space="preserve">and actual </w:t>
      </w:r>
      <w:r w:rsidRPr="7B322178">
        <w:rPr>
          <w:rFonts w:ascii="Arial" w:hAnsi="Arial" w:cs="Arial"/>
          <w:sz w:val="22"/>
          <w:szCs w:val="22"/>
        </w:rPr>
        <w:t>surveillance data</w:t>
      </w:r>
      <w:r w:rsidR="001D2B3E">
        <w:rPr>
          <w:rFonts w:ascii="Arial" w:hAnsi="Arial" w:cs="Arial"/>
          <w:sz w:val="22"/>
          <w:szCs w:val="22"/>
        </w:rPr>
        <w:t xml:space="preserve"> to </w:t>
      </w:r>
      <w:r w:rsidR="00465C17">
        <w:rPr>
          <w:rFonts w:ascii="Arial" w:hAnsi="Arial" w:cs="Arial"/>
          <w:sz w:val="22"/>
          <w:szCs w:val="22"/>
        </w:rPr>
        <w:t>update the</w:t>
      </w:r>
      <w:r w:rsidRPr="7B322178">
        <w:rPr>
          <w:rFonts w:ascii="Arial" w:hAnsi="Arial" w:cs="Arial"/>
          <w:sz w:val="22"/>
          <w:szCs w:val="22"/>
        </w:rPr>
        <w:t xml:space="preserve"> diagnosis-based HIV Care Continuum Services Table. </w:t>
      </w:r>
      <w:r w:rsidRPr="7B322178">
        <w:rPr>
          <w:rFonts w:ascii="Arial" w:hAnsi="Arial" w:cs="Arial"/>
          <w:b/>
          <w:bCs/>
          <w:i/>
          <w:iCs/>
          <w:sz w:val="22"/>
          <w:szCs w:val="22"/>
        </w:rPr>
        <w:t xml:space="preserve">Data source should remain the same for each year in the 3-year grant cycle. </w:t>
      </w:r>
      <w:r w:rsidRPr="7B322178">
        <w:rPr>
          <w:rFonts w:ascii="Arial" w:hAnsi="Arial" w:cs="Arial"/>
          <w:sz w:val="22"/>
          <w:szCs w:val="22"/>
        </w:rPr>
        <w:t xml:space="preserve"> You must include </w:t>
      </w:r>
      <w:r w:rsidR="00465C17">
        <w:rPr>
          <w:rFonts w:ascii="Arial" w:hAnsi="Arial" w:cs="Arial"/>
          <w:sz w:val="22"/>
          <w:szCs w:val="22"/>
        </w:rPr>
        <w:t>the previously submitted and approved baseline.</w:t>
      </w:r>
      <w:r w:rsidRPr="7B322178">
        <w:rPr>
          <w:rFonts w:ascii="Arial" w:hAnsi="Arial" w:cs="Arial"/>
          <w:sz w:val="22"/>
          <w:szCs w:val="22"/>
        </w:rPr>
        <w:t xml:space="preserve"> </w:t>
      </w:r>
    </w:p>
    <w:p w14:paraId="2DDC6482" w14:textId="77777777" w:rsidR="000D00FD" w:rsidRPr="00EA7CA1" w:rsidRDefault="000D00FD" w:rsidP="00BD5107">
      <w:pPr>
        <w:ind w:left="720"/>
        <w:rPr>
          <w:rFonts w:ascii="Arial" w:hAnsi="Arial" w:cs="Arial"/>
          <w:sz w:val="22"/>
          <w:szCs w:val="22"/>
        </w:rPr>
      </w:pPr>
    </w:p>
    <w:p w14:paraId="7B0888D8" w14:textId="009389AC" w:rsidR="000D00FD" w:rsidRPr="00EA7CA1" w:rsidRDefault="00B866A3" w:rsidP="00BD51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provided CDC definitions must be used when calculating numerators and denominators for each step of the </w:t>
      </w:r>
      <w:r w:rsidR="008E6B45">
        <w:rPr>
          <w:rFonts w:ascii="Arial" w:hAnsi="Arial" w:cs="Arial"/>
          <w:sz w:val="22"/>
          <w:szCs w:val="22"/>
        </w:rPr>
        <w:t>diagnosis-based HIV Care Continuum, regardless of the HIV Care Continuum Table format used.</w:t>
      </w:r>
    </w:p>
    <w:p w14:paraId="1176BA76" w14:textId="77777777" w:rsidR="000D00FD" w:rsidRPr="00EA7CA1" w:rsidRDefault="000D00FD" w:rsidP="00BD5107">
      <w:pPr>
        <w:ind w:left="720"/>
        <w:rPr>
          <w:rFonts w:ascii="Arial" w:hAnsi="Arial" w:cs="Arial"/>
          <w:sz w:val="22"/>
          <w:szCs w:val="22"/>
        </w:rPr>
      </w:pPr>
    </w:p>
    <w:p w14:paraId="12DBFB3D" w14:textId="77777777" w:rsidR="000D00FD" w:rsidRPr="00EA7CA1" w:rsidRDefault="777DE3ED" w:rsidP="00BD5107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/>
        <w:rPr>
          <w:rFonts w:cs="Arial"/>
          <w:b/>
          <w:bCs/>
          <w:sz w:val="22"/>
          <w:szCs w:val="22"/>
        </w:rPr>
      </w:pPr>
      <w:r w:rsidRPr="1B2F2B33">
        <w:rPr>
          <w:rFonts w:cs="Arial"/>
          <w:b/>
          <w:bCs/>
          <w:sz w:val="22"/>
          <w:szCs w:val="22"/>
        </w:rPr>
        <w:t xml:space="preserve">Important notes: </w:t>
      </w:r>
    </w:p>
    <w:p w14:paraId="1C4219BF" w14:textId="5F39827F" w:rsidR="000D00FD" w:rsidRPr="00EA7CA1" w:rsidRDefault="00705264" w:rsidP="00BD5107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Attention to t</w:t>
      </w:r>
      <w:r w:rsidR="000D00FD" w:rsidRPr="00EA7CA1">
        <w:rPr>
          <w:rFonts w:cs="Arial"/>
          <w:sz w:val="22"/>
          <w:szCs w:val="22"/>
        </w:rPr>
        <w:t xml:space="preserve">he following elements of the HIV Care Continuum </w:t>
      </w:r>
      <w:proofErr w:type="gramStart"/>
      <w:r w:rsidR="00FF412F">
        <w:rPr>
          <w:rFonts w:cs="Arial"/>
          <w:sz w:val="22"/>
          <w:szCs w:val="22"/>
        </w:rPr>
        <w:t>T</w:t>
      </w:r>
      <w:r w:rsidR="000D00FD" w:rsidRPr="00EA7CA1">
        <w:rPr>
          <w:rFonts w:cs="Arial"/>
          <w:sz w:val="22"/>
          <w:szCs w:val="22"/>
        </w:rPr>
        <w:t xml:space="preserve">able  </w:t>
      </w:r>
      <w:r w:rsidR="00C93AA0">
        <w:rPr>
          <w:rFonts w:cs="Arial"/>
          <w:sz w:val="22"/>
          <w:szCs w:val="22"/>
        </w:rPr>
        <w:t>will</w:t>
      </w:r>
      <w:proofErr w:type="gramEnd"/>
      <w:r w:rsidR="00C93AA0">
        <w:rPr>
          <w:rFonts w:cs="Arial"/>
          <w:sz w:val="22"/>
          <w:szCs w:val="22"/>
        </w:rPr>
        <w:t xml:space="preserve"> </w:t>
      </w:r>
      <w:r w:rsidR="00BC1436">
        <w:rPr>
          <w:rFonts w:cs="Arial"/>
          <w:sz w:val="22"/>
          <w:szCs w:val="22"/>
        </w:rPr>
        <w:t xml:space="preserve">assist in </w:t>
      </w:r>
      <w:r w:rsidR="00072AEB">
        <w:rPr>
          <w:rFonts w:cs="Arial"/>
          <w:sz w:val="22"/>
          <w:szCs w:val="22"/>
        </w:rPr>
        <w:t xml:space="preserve">ensuring the Table is </w:t>
      </w:r>
      <w:r w:rsidR="00CB5E7C">
        <w:rPr>
          <w:rFonts w:cs="Arial"/>
          <w:sz w:val="22"/>
          <w:szCs w:val="22"/>
        </w:rPr>
        <w:t>complet</w:t>
      </w:r>
      <w:r w:rsidR="00072AEB">
        <w:rPr>
          <w:rFonts w:cs="Arial"/>
          <w:sz w:val="22"/>
          <w:szCs w:val="22"/>
        </w:rPr>
        <w:t>ed</w:t>
      </w:r>
      <w:r w:rsidR="00CB5E7C">
        <w:rPr>
          <w:rFonts w:cs="Arial"/>
          <w:sz w:val="22"/>
          <w:szCs w:val="22"/>
        </w:rPr>
        <w:t xml:space="preserve"> </w:t>
      </w:r>
      <w:r w:rsidR="00072AEB" w:rsidRPr="00072AEB">
        <w:rPr>
          <w:rFonts w:cs="Arial"/>
          <w:sz w:val="22"/>
          <w:szCs w:val="22"/>
        </w:rPr>
        <w:t>correctly</w:t>
      </w:r>
      <w:r w:rsidR="000D00FD" w:rsidRPr="00EA7CA1">
        <w:rPr>
          <w:rFonts w:cs="Arial"/>
          <w:sz w:val="22"/>
          <w:szCs w:val="22"/>
        </w:rPr>
        <w:t>:</w:t>
      </w:r>
    </w:p>
    <w:p w14:paraId="2EE26BE9" w14:textId="77777777" w:rsidR="000D00FD" w:rsidRPr="00EA7CA1" w:rsidRDefault="000D00FD" w:rsidP="00BD5107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/>
        <w:rPr>
          <w:rFonts w:cs="Arial"/>
          <w:sz w:val="22"/>
          <w:szCs w:val="22"/>
        </w:rPr>
      </w:pPr>
    </w:p>
    <w:p w14:paraId="3F5293F9" w14:textId="212074E2" w:rsidR="000D00FD" w:rsidRPr="00EA7CA1" w:rsidRDefault="00891E2E" w:rsidP="00BD5107">
      <w:pPr>
        <w:pStyle w:val="Style0"/>
        <w:numPr>
          <w:ilvl w:val="0"/>
          <w:numId w:val="5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0D00FD" w:rsidRPr="7B322178">
        <w:rPr>
          <w:rFonts w:cs="Arial"/>
          <w:sz w:val="22"/>
          <w:szCs w:val="22"/>
        </w:rPr>
        <w:t xml:space="preserve">he surveillance data source must be the same as the </w:t>
      </w:r>
      <w:r>
        <w:rPr>
          <w:rFonts w:cs="Arial"/>
          <w:sz w:val="22"/>
          <w:szCs w:val="22"/>
        </w:rPr>
        <w:t xml:space="preserve">surveillance data source cited on </w:t>
      </w:r>
      <w:r w:rsidR="00B71AD4">
        <w:rPr>
          <w:rFonts w:cs="Arial"/>
          <w:sz w:val="22"/>
          <w:szCs w:val="22"/>
        </w:rPr>
        <w:t xml:space="preserve">your </w:t>
      </w:r>
      <w:r w:rsidR="000D00FD" w:rsidRPr="7B322178">
        <w:rPr>
          <w:rFonts w:cs="Arial"/>
          <w:sz w:val="22"/>
          <w:szCs w:val="22"/>
        </w:rPr>
        <w:t>accepted FY 2</w:t>
      </w:r>
      <w:r w:rsidR="1FDA5CF0" w:rsidRPr="7B322178">
        <w:rPr>
          <w:rFonts w:cs="Arial"/>
          <w:sz w:val="22"/>
          <w:szCs w:val="22"/>
        </w:rPr>
        <w:t>3</w:t>
      </w:r>
      <w:r w:rsidR="000D00FD" w:rsidRPr="7B322178">
        <w:rPr>
          <w:rFonts w:cs="Arial"/>
          <w:sz w:val="22"/>
          <w:szCs w:val="22"/>
        </w:rPr>
        <w:t xml:space="preserve"> Program Submission.</w:t>
      </w:r>
    </w:p>
    <w:p w14:paraId="5E03987D" w14:textId="77777777" w:rsidR="000D00FD" w:rsidRPr="00EA7CA1" w:rsidRDefault="000D00FD" w:rsidP="00BD5107">
      <w:pPr>
        <w:pStyle w:val="Style0"/>
        <w:numPr>
          <w:ilvl w:val="0"/>
          <w:numId w:val="5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1440"/>
        <w:rPr>
          <w:rFonts w:cs="Arial"/>
          <w:sz w:val="22"/>
          <w:szCs w:val="22"/>
        </w:rPr>
      </w:pPr>
      <w:r w:rsidRPr="00EA7CA1">
        <w:rPr>
          <w:rFonts w:cs="Arial"/>
          <w:sz w:val="22"/>
          <w:szCs w:val="22"/>
        </w:rPr>
        <w:t>A formula in the spreadsheet auto-calculates the numerator and denominator percentage column.</w:t>
      </w:r>
    </w:p>
    <w:p w14:paraId="4AFDD5DE" w14:textId="51F958AD" w:rsidR="000D00FD" w:rsidRPr="00EA7CA1" w:rsidRDefault="777DE3ED" w:rsidP="00BD5107">
      <w:pPr>
        <w:pStyle w:val="Style0"/>
        <w:numPr>
          <w:ilvl w:val="0"/>
          <w:numId w:val="5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1440"/>
        <w:rPr>
          <w:rFonts w:cs="Arial"/>
          <w:sz w:val="22"/>
          <w:szCs w:val="22"/>
        </w:rPr>
      </w:pPr>
      <w:r w:rsidRPr="1B2F2B33">
        <w:rPr>
          <w:rFonts w:cs="Arial"/>
          <w:sz w:val="22"/>
          <w:szCs w:val="22"/>
        </w:rPr>
        <w:t xml:space="preserve">A </w:t>
      </w:r>
      <w:r w:rsidR="55A1C045" w:rsidRPr="1B2F2B33">
        <w:rPr>
          <w:rFonts w:cs="Arial"/>
          <w:sz w:val="22"/>
          <w:szCs w:val="22"/>
        </w:rPr>
        <w:t>“</w:t>
      </w:r>
      <w:r w:rsidR="3D93FD1B" w:rsidRPr="1B2F2B33">
        <w:rPr>
          <w:rFonts w:cs="Arial"/>
          <w:sz w:val="22"/>
          <w:szCs w:val="22"/>
        </w:rPr>
        <w:t>P</w:t>
      </w:r>
      <w:r w:rsidRPr="1B2F2B33">
        <w:rPr>
          <w:rFonts w:cs="Arial"/>
          <w:sz w:val="22"/>
          <w:szCs w:val="22"/>
        </w:rPr>
        <w:t xml:space="preserve">ercentage </w:t>
      </w:r>
      <w:r w:rsidR="537CB210" w:rsidRPr="1B2F2B33">
        <w:rPr>
          <w:rFonts w:cs="Arial"/>
          <w:sz w:val="22"/>
          <w:szCs w:val="22"/>
        </w:rPr>
        <w:t>C</w:t>
      </w:r>
      <w:r w:rsidRPr="1B2F2B33">
        <w:rPr>
          <w:rFonts w:cs="Arial"/>
          <w:sz w:val="22"/>
          <w:szCs w:val="22"/>
        </w:rPr>
        <w:t xml:space="preserve">hange from </w:t>
      </w:r>
      <w:r w:rsidR="5A32AA2A" w:rsidRPr="1B2F2B33">
        <w:rPr>
          <w:rFonts w:cs="Arial"/>
          <w:sz w:val="22"/>
          <w:szCs w:val="22"/>
        </w:rPr>
        <w:t>B</w:t>
      </w:r>
      <w:r w:rsidRPr="1B2F2B33">
        <w:rPr>
          <w:rFonts w:cs="Arial"/>
          <w:sz w:val="22"/>
          <w:szCs w:val="22"/>
        </w:rPr>
        <w:t xml:space="preserve">aseline to </w:t>
      </w:r>
      <w:r w:rsidR="66ED29EC" w:rsidRPr="1B2F2B33">
        <w:rPr>
          <w:rFonts w:cs="Arial"/>
          <w:sz w:val="22"/>
          <w:szCs w:val="22"/>
        </w:rPr>
        <w:t>A</w:t>
      </w:r>
      <w:r w:rsidRPr="1B2F2B33">
        <w:rPr>
          <w:rFonts w:cs="Arial"/>
          <w:sz w:val="22"/>
          <w:szCs w:val="22"/>
        </w:rPr>
        <w:t>ctual</w:t>
      </w:r>
      <w:r w:rsidR="7E45BF3B" w:rsidRPr="1B2F2B33">
        <w:rPr>
          <w:rFonts w:cs="Arial"/>
          <w:sz w:val="22"/>
          <w:szCs w:val="22"/>
        </w:rPr>
        <w:t>” cell was added</w:t>
      </w:r>
      <w:r w:rsidRPr="1B2F2B33">
        <w:rPr>
          <w:rFonts w:cs="Arial"/>
          <w:sz w:val="22"/>
          <w:szCs w:val="22"/>
        </w:rPr>
        <w:t xml:space="preserve">, which calculates automatically. </w:t>
      </w:r>
      <w:r w:rsidR="00C62ED6">
        <w:rPr>
          <w:rFonts w:cs="Arial"/>
          <w:sz w:val="22"/>
          <w:szCs w:val="22"/>
        </w:rPr>
        <w:t>Note:</w:t>
      </w:r>
      <w:r w:rsidR="003A6C18">
        <w:rPr>
          <w:rFonts w:cs="Arial"/>
          <w:sz w:val="22"/>
          <w:szCs w:val="22"/>
        </w:rPr>
        <w:t xml:space="preserve"> the </w:t>
      </w:r>
      <w:r w:rsidR="00C62ED6">
        <w:rPr>
          <w:rFonts w:cs="Arial"/>
          <w:sz w:val="22"/>
          <w:szCs w:val="22"/>
        </w:rPr>
        <w:t>b</w:t>
      </w:r>
      <w:r w:rsidR="003A6C18">
        <w:rPr>
          <w:rFonts w:cs="Arial"/>
          <w:sz w:val="22"/>
          <w:szCs w:val="22"/>
        </w:rPr>
        <w:t xml:space="preserve">aseline number should be the same as the </w:t>
      </w:r>
      <w:r w:rsidR="000D2157">
        <w:rPr>
          <w:rFonts w:cs="Arial"/>
          <w:sz w:val="22"/>
          <w:szCs w:val="22"/>
        </w:rPr>
        <w:t>submitted</w:t>
      </w:r>
      <w:r w:rsidR="003A6C18">
        <w:rPr>
          <w:rFonts w:cs="Arial"/>
          <w:sz w:val="22"/>
          <w:szCs w:val="22"/>
        </w:rPr>
        <w:t xml:space="preserve"> </w:t>
      </w:r>
      <w:r w:rsidR="00CF256F">
        <w:rPr>
          <w:rFonts w:cs="Arial"/>
          <w:sz w:val="22"/>
          <w:szCs w:val="22"/>
        </w:rPr>
        <w:t xml:space="preserve">baseline </w:t>
      </w:r>
      <w:r w:rsidR="000D2157">
        <w:rPr>
          <w:rFonts w:cs="Arial"/>
          <w:sz w:val="22"/>
          <w:szCs w:val="22"/>
        </w:rPr>
        <w:t xml:space="preserve">from the approved </w:t>
      </w:r>
      <w:r w:rsidR="00740DFA">
        <w:rPr>
          <w:rFonts w:cs="Arial"/>
          <w:sz w:val="22"/>
          <w:szCs w:val="22"/>
        </w:rPr>
        <w:t>FY 23 Program Submission.</w:t>
      </w:r>
    </w:p>
    <w:p w14:paraId="0702730E" w14:textId="77777777" w:rsidR="000D00FD" w:rsidRPr="00EA7CA1" w:rsidRDefault="000D00FD" w:rsidP="00BD5107">
      <w:pPr>
        <w:pStyle w:val="Style0"/>
        <w:numPr>
          <w:ilvl w:val="0"/>
          <w:numId w:val="5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1440"/>
        <w:rPr>
          <w:rFonts w:cs="Arial"/>
          <w:sz w:val="22"/>
          <w:szCs w:val="22"/>
        </w:rPr>
      </w:pPr>
      <w:r w:rsidRPr="00EA7CA1">
        <w:rPr>
          <w:rFonts w:cs="Arial"/>
          <w:color w:val="FF0000"/>
          <w:sz w:val="22"/>
          <w:szCs w:val="22"/>
        </w:rPr>
        <w:t>[Any bracketed red text indicates an input field]</w:t>
      </w:r>
    </w:p>
    <w:p w14:paraId="0404858E" w14:textId="640820FF" w:rsidR="000D00FD" w:rsidRPr="00EA7CA1" w:rsidRDefault="0032712D" w:rsidP="00BD5107">
      <w:pPr>
        <w:pStyle w:val="Style0"/>
        <w:numPr>
          <w:ilvl w:val="0"/>
          <w:numId w:val="5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1440"/>
        <w:rPr>
          <w:rFonts w:cs="Arial"/>
          <w:sz w:val="22"/>
          <w:szCs w:val="22"/>
        </w:rPr>
      </w:pPr>
      <w:r w:rsidRPr="1E239C45">
        <w:rPr>
          <w:rFonts w:cs="Arial"/>
          <w:sz w:val="22"/>
          <w:szCs w:val="22"/>
        </w:rPr>
        <w:t>Complete</w:t>
      </w:r>
      <w:r w:rsidR="00C62ED6" w:rsidRPr="1E239C45">
        <w:rPr>
          <w:rFonts w:cs="Arial"/>
          <w:sz w:val="22"/>
          <w:szCs w:val="22"/>
        </w:rPr>
        <w:t xml:space="preserve"> the</w:t>
      </w:r>
      <w:r w:rsidRPr="1E239C45">
        <w:rPr>
          <w:rFonts w:cs="Arial"/>
          <w:sz w:val="22"/>
          <w:szCs w:val="22"/>
        </w:rPr>
        <w:t xml:space="preserve"> narrative box below the table, </w:t>
      </w:r>
      <w:r w:rsidR="00397127">
        <w:rPr>
          <w:rFonts w:cs="Arial"/>
          <w:sz w:val="22"/>
          <w:szCs w:val="22"/>
        </w:rPr>
        <w:t xml:space="preserve">describing </w:t>
      </w:r>
      <w:r w:rsidR="00884615">
        <w:rPr>
          <w:rFonts w:cs="Arial"/>
          <w:sz w:val="22"/>
          <w:szCs w:val="22"/>
        </w:rPr>
        <w:t xml:space="preserve">the </w:t>
      </w:r>
      <w:r w:rsidRPr="1E239C45">
        <w:rPr>
          <w:rFonts w:cs="Arial"/>
          <w:sz w:val="22"/>
          <w:szCs w:val="22"/>
        </w:rPr>
        <w:t>Integrated Plan implementation impact on actual outcomes.</w:t>
      </w:r>
    </w:p>
    <w:p w14:paraId="3C84452B" w14:textId="77777777" w:rsidR="000D00FD" w:rsidRPr="00EA7CA1" w:rsidRDefault="000D00FD" w:rsidP="00BD5107">
      <w:pPr>
        <w:pStyle w:val="Style0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napToGrid w:val="0"/>
        <w:ind w:left="720"/>
        <w:rPr>
          <w:rFonts w:cs="Arial"/>
          <w:sz w:val="22"/>
          <w:szCs w:val="22"/>
        </w:rPr>
      </w:pPr>
    </w:p>
    <w:p w14:paraId="1387560B" w14:textId="46F432F7" w:rsidR="00854863" w:rsidRPr="001327D6" w:rsidRDefault="00866431" w:rsidP="00E8728F">
      <w:pPr>
        <w:pStyle w:val="Style0"/>
        <w:numPr>
          <w:ilvl w:val="0"/>
          <w:numId w:val="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cs="Arial"/>
        </w:rPr>
      </w:pPr>
      <w:r w:rsidRPr="42A0B84E">
        <w:rPr>
          <w:rFonts w:cs="Arial"/>
          <w:b/>
          <w:bCs/>
          <w:u w:val="single"/>
        </w:rPr>
        <w:t xml:space="preserve">FY </w:t>
      </w:r>
      <w:r w:rsidR="37475608" w:rsidRPr="42A0B84E">
        <w:rPr>
          <w:rFonts w:cs="Arial"/>
          <w:b/>
          <w:bCs/>
          <w:u w:val="single"/>
        </w:rPr>
        <w:t>2023</w:t>
      </w:r>
      <w:r w:rsidRPr="42A0B84E">
        <w:rPr>
          <w:rFonts w:cs="Arial"/>
          <w:b/>
          <w:bCs/>
          <w:u w:val="single"/>
        </w:rPr>
        <w:t xml:space="preserve"> Women, Infants, Children and Youth (WICY) Report</w:t>
      </w:r>
      <w:r w:rsidR="005F29DF" w:rsidRPr="42A0B84E">
        <w:rPr>
          <w:rFonts w:cs="Arial"/>
          <w:b/>
          <w:bCs/>
        </w:rPr>
        <w:t xml:space="preserve"> </w:t>
      </w:r>
    </w:p>
    <w:p w14:paraId="21A64B11" w14:textId="0B83E9C0" w:rsidR="006C139A" w:rsidRPr="00454408" w:rsidRDefault="00866431" w:rsidP="00A95542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2"/>
          <w:szCs w:val="22"/>
        </w:rPr>
      </w:pPr>
      <w:r w:rsidRPr="32D94211">
        <w:rPr>
          <w:rFonts w:cs="Arial"/>
          <w:sz w:val="22"/>
          <w:szCs w:val="22"/>
        </w:rPr>
        <w:t xml:space="preserve">Part A of Title XXVI of the Public Health Service Act, as amended by the Ryan White HIV/AIDS Treatment Modernization Extension Act of 2009, requires </w:t>
      </w:r>
      <w:r w:rsidR="00CA21ED">
        <w:rPr>
          <w:rFonts w:cs="Arial"/>
          <w:sz w:val="22"/>
          <w:szCs w:val="22"/>
        </w:rPr>
        <w:t xml:space="preserve">RWHAP </w:t>
      </w:r>
      <w:r w:rsidRPr="32D94211">
        <w:rPr>
          <w:rFonts w:cs="Arial"/>
          <w:sz w:val="22"/>
          <w:szCs w:val="22"/>
        </w:rPr>
        <w:t xml:space="preserve">Part A </w:t>
      </w:r>
      <w:r w:rsidR="008B6639" w:rsidRPr="32D94211">
        <w:rPr>
          <w:rFonts w:cs="Arial"/>
          <w:sz w:val="22"/>
          <w:szCs w:val="22"/>
        </w:rPr>
        <w:t>recipients</w:t>
      </w:r>
      <w:r w:rsidRPr="32D94211">
        <w:rPr>
          <w:rFonts w:cs="Arial"/>
          <w:sz w:val="22"/>
          <w:szCs w:val="22"/>
        </w:rPr>
        <w:t xml:space="preserve"> to use a proportionate amount of their grant dollars to provide services to women, infants, children</w:t>
      </w:r>
      <w:r w:rsidR="005A48CF" w:rsidRPr="32D94211">
        <w:rPr>
          <w:rFonts w:cs="Arial"/>
          <w:sz w:val="22"/>
          <w:szCs w:val="22"/>
        </w:rPr>
        <w:t>,</w:t>
      </w:r>
      <w:r w:rsidRPr="32D94211">
        <w:rPr>
          <w:rFonts w:cs="Arial"/>
          <w:sz w:val="22"/>
          <w:szCs w:val="22"/>
        </w:rPr>
        <w:t xml:space="preserve"> and youth (WICY) </w:t>
      </w:r>
      <w:r w:rsidR="00D1550B">
        <w:rPr>
          <w:rFonts w:cs="Arial"/>
          <w:sz w:val="22"/>
          <w:szCs w:val="22"/>
        </w:rPr>
        <w:t xml:space="preserve">based on </w:t>
      </w:r>
      <w:r w:rsidR="00A95542" w:rsidRPr="00A95542">
        <w:rPr>
          <w:rFonts w:cs="Arial"/>
          <w:sz w:val="22"/>
          <w:szCs w:val="22"/>
        </w:rPr>
        <w:t>not less than the</w:t>
      </w:r>
      <w:r w:rsidR="00D1550B">
        <w:rPr>
          <w:rFonts w:cs="Arial"/>
          <w:sz w:val="22"/>
          <w:szCs w:val="22"/>
        </w:rPr>
        <w:t xml:space="preserve"> </w:t>
      </w:r>
      <w:r w:rsidR="00A95542" w:rsidRPr="00A95542">
        <w:rPr>
          <w:rFonts w:cs="Arial"/>
          <w:sz w:val="22"/>
          <w:szCs w:val="22"/>
        </w:rPr>
        <w:t xml:space="preserve">percentage constituted by the ratio of </w:t>
      </w:r>
      <w:r w:rsidR="008C6050">
        <w:rPr>
          <w:rFonts w:cs="Arial"/>
          <w:sz w:val="22"/>
          <w:szCs w:val="22"/>
        </w:rPr>
        <w:t xml:space="preserve">each </w:t>
      </w:r>
      <w:r w:rsidR="002B43F2">
        <w:rPr>
          <w:rFonts w:cs="Arial"/>
          <w:sz w:val="22"/>
          <w:szCs w:val="22"/>
        </w:rPr>
        <w:t xml:space="preserve">WICY </w:t>
      </w:r>
      <w:r w:rsidR="00A95542" w:rsidRPr="00A95542">
        <w:rPr>
          <w:rFonts w:cs="Arial"/>
          <w:sz w:val="22"/>
          <w:szCs w:val="22"/>
        </w:rPr>
        <w:t>population with HIV to the general</w:t>
      </w:r>
      <w:r w:rsidR="00D1550B">
        <w:rPr>
          <w:rFonts w:cs="Arial"/>
          <w:sz w:val="22"/>
          <w:szCs w:val="22"/>
        </w:rPr>
        <w:t xml:space="preserve"> </w:t>
      </w:r>
      <w:r w:rsidR="00A95542" w:rsidRPr="00A95542">
        <w:rPr>
          <w:rFonts w:cs="Arial"/>
          <w:sz w:val="22"/>
          <w:szCs w:val="22"/>
        </w:rPr>
        <w:t xml:space="preserve">population in </w:t>
      </w:r>
      <w:r w:rsidR="007E3C8A">
        <w:rPr>
          <w:rFonts w:cs="Arial"/>
          <w:sz w:val="22"/>
          <w:szCs w:val="22"/>
        </w:rPr>
        <w:t>the jurisdiction</w:t>
      </w:r>
      <w:r w:rsidR="00A95542" w:rsidRPr="00A95542">
        <w:rPr>
          <w:rFonts w:cs="Arial"/>
          <w:sz w:val="22"/>
          <w:szCs w:val="22"/>
        </w:rPr>
        <w:t xml:space="preserve"> with HIV</w:t>
      </w:r>
      <w:r w:rsidR="00DB6976">
        <w:rPr>
          <w:rFonts w:cs="Arial"/>
          <w:sz w:val="22"/>
          <w:szCs w:val="22"/>
        </w:rPr>
        <w:t xml:space="preserve"> unless a waiver is approved</w:t>
      </w:r>
      <w:r w:rsidRPr="32D94211">
        <w:rPr>
          <w:rFonts w:cs="Arial"/>
          <w:sz w:val="22"/>
          <w:szCs w:val="22"/>
        </w:rPr>
        <w:t xml:space="preserve">.  </w:t>
      </w:r>
    </w:p>
    <w:p w14:paraId="4F73E26A" w14:textId="66226418" w:rsidR="006C139A" w:rsidRPr="00454408" w:rsidRDefault="006C139A" w:rsidP="32D94211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2"/>
          <w:szCs w:val="22"/>
        </w:rPr>
      </w:pPr>
    </w:p>
    <w:p w14:paraId="082C64E4" w14:textId="2CDD480D" w:rsidR="006C139A" w:rsidRPr="00454408" w:rsidRDefault="000F6A36" w:rsidP="32D94211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2"/>
          <w:szCs w:val="22"/>
        </w:rPr>
      </w:pPr>
      <w:r w:rsidRPr="7B322178">
        <w:rPr>
          <w:rFonts w:cs="Arial"/>
          <w:sz w:val="22"/>
          <w:szCs w:val="22"/>
        </w:rPr>
        <w:t>Recipients</w:t>
      </w:r>
      <w:r w:rsidR="00C6493F" w:rsidRPr="7B322178">
        <w:rPr>
          <w:rFonts w:cs="Arial"/>
          <w:sz w:val="22"/>
          <w:szCs w:val="22"/>
        </w:rPr>
        <w:t xml:space="preserve"> may use the</w:t>
      </w:r>
      <w:r w:rsidR="00852323">
        <w:rPr>
          <w:rFonts w:cs="Arial"/>
          <w:sz w:val="22"/>
          <w:szCs w:val="22"/>
        </w:rPr>
        <w:t xml:space="preserve"> provided</w:t>
      </w:r>
      <w:r w:rsidR="00C6493F" w:rsidRPr="7B322178">
        <w:rPr>
          <w:rFonts w:cs="Arial"/>
          <w:sz w:val="22"/>
          <w:szCs w:val="22"/>
        </w:rPr>
        <w:t xml:space="preserve"> </w:t>
      </w:r>
      <w:r w:rsidR="00CA21ED" w:rsidRPr="7B322178">
        <w:rPr>
          <w:rFonts w:cs="Arial"/>
          <w:sz w:val="22"/>
          <w:szCs w:val="22"/>
        </w:rPr>
        <w:t xml:space="preserve">RWHAP </w:t>
      </w:r>
      <w:r w:rsidR="00C6493F" w:rsidRPr="7B322178">
        <w:rPr>
          <w:rFonts w:cs="Arial"/>
          <w:sz w:val="22"/>
          <w:szCs w:val="22"/>
        </w:rPr>
        <w:t xml:space="preserve">Part A FY </w:t>
      </w:r>
      <w:r w:rsidR="37475608" w:rsidRPr="7B322178">
        <w:rPr>
          <w:rFonts w:cs="Arial"/>
          <w:sz w:val="22"/>
          <w:szCs w:val="22"/>
        </w:rPr>
        <w:t>2023</w:t>
      </w:r>
      <w:r w:rsidR="00C6493F" w:rsidRPr="7B322178">
        <w:rPr>
          <w:rFonts w:cs="Arial"/>
          <w:sz w:val="22"/>
          <w:szCs w:val="22"/>
        </w:rPr>
        <w:t xml:space="preserve"> WICY </w:t>
      </w:r>
      <w:r w:rsidR="00852323">
        <w:rPr>
          <w:rFonts w:cs="Arial"/>
          <w:sz w:val="22"/>
          <w:szCs w:val="22"/>
        </w:rPr>
        <w:t>r</w:t>
      </w:r>
      <w:r w:rsidR="00C6493F" w:rsidRPr="7B322178">
        <w:rPr>
          <w:rFonts w:cs="Arial"/>
          <w:sz w:val="22"/>
          <w:szCs w:val="22"/>
        </w:rPr>
        <w:t xml:space="preserve">eport workbook template </w:t>
      </w:r>
      <w:r w:rsidR="007F49E9" w:rsidRPr="7B322178">
        <w:rPr>
          <w:rFonts w:cs="Arial"/>
          <w:sz w:val="22"/>
          <w:szCs w:val="22"/>
        </w:rPr>
        <w:t>to report these expenditures</w:t>
      </w:r>
      <w:r w:rsidR="00C6493F" w:rsidRPr="7B322178">
        <w:rPr>
          <w:rFonts w:cs="Arial"/>
          <w:sz w:val="22"/>
          <w:szCs w:val="22"/>
        </w:rPr>
        <w:t xml:space="preserve">. </w:t>
      </w:r>
      <w:r w:rsidR="005A48CF" w:rsidRPr="7B322178">
        <w:rPr>
          <w:rFonts w:cs="Arial"/>
          <w:sz w:val="22"/>
          <w:szCs w:val="22"/>
        </w:rPr>
        <w:t>Use t</w:t>
      </w:r>
      <w:r w:rsidR="00866431" w:rsidRPr="7B322178">
        <w:rPr>
          <w:rFonts w:cs="Arial"/>
          <w:sz w:val="22"/>
          <w:szCs w:val="22"/>
        </w:rPr>
        <w:t>he</w:t>
      </w:r>
      <w:r w:rsidR="00852323">
        <w:rPr>
          <w:rFonts w:cs="Arial"/>
          <w:sz w:val="22"/>
          <w:szCs w:val="22"/>
        </w:rPr>
        <w:t xml:space="preserve"> calendar year</w:t>
      </w:r>
      <w:r w:rsidR="00866431" w:rsidRPr="7B322178">
        <w:rPr>
          <w:rFonts w:cs="Arial"/>
          <w:sz w:val="22"/>
          <w:szCs w:val="22"/>
        </w:rPr>
        <w:t xml:space="preserve"> </w:t>
      </w:r>
      <w:r w:rsidR="00852323">
        <w:rPr>
          <w:rFonts w:cs="Arial"/>
          <w:sz w:val="22"/>
          <w:szCs w:val="22"/>
        </w:rPr>
        <w:t>(</w:t>
      </w:r>
      <w:r w:rsidR="00087C39" w:rsidRPr="7B322178">
        <w:rPr>
          <w:rFonts w:cs="Arial"/>
          <w:sz w:val="22"/>
          <w:szCs w:val="22"/>
        </w:rPr>
        <w:t>CY</w:t>
      </w:r>
      <w:r w:rsidR="00852323">
        <w:rPr>
          <w:rFonts w:cs="Arial"/>
          <w:sz w:val="22"/>
          <w:szCs w:val="22"/>
        </w:rPr>
        <w:t>)</w:t>
      </w:r>
      <w:r w:rsidR="00087C39" w:rsidRPr="7B322178">
        <w:rPr>
          <w:rFonts w:cs="Arial"/>
          <w:sz w:val="22"/>
          <w:szCs w:val="22"/>
        </w:rPr>
        <w:t xml:space="preserve"> </w:t>
      </w:r>
      <w:r w:rsidR="00854863" w:rsidRPr="7B322178">
        <w:rPr>
          <w:rFonts w:cs="Arial"/>
          <w:sz w:val="22"/>
          <w:szCs w:val="22"/>
        </w:rPr>
        <w:t>2</w:t>
      </w:r>
      <w:r w:rsidR="00391062" w:rsidRPr="7B322178">
        <w:rPr>
          <w:rFonts w:cs="Arial"/>
          <w:sz w:val="22"/>
          <w:szCs w:val="22"/>
        </w:rPr>
        <w:t>0</w:t>
      </w:r>
      <w:r w:rsidR="00AC6F10" w:rsidRPr="7B322178">
        <w:rPr>
          <w:rFonts w:cs="Arial"/>
          <w:sz w:val="22"/>
          <w:szCs w:val="22"/>
        </w:rPr>
        <w:t>2</w:t>
      </w:r>
      <w:r w:rsidR="67C53FF1" w:rsidRPr="7B322178">
        <w:rPr>
          <w:rFonts w:cs="Arial"/>
          <w:sz w:val="22"/>
          <w:szCs w:val="22"/>
        </w:rPr>
        <w:t>2</w:t>
      </w:r>
      <w:r w:rsidR="00087C39" w:rsidRPr="7B322178">
        <w:rPr>
          <w:rFonts w:cs="Arial"/>
          <w:sz w:val="22"/>
          <w:szCs w:val="22"/>
        </w:rPr>
        <w:t xml:space="preserve"> CDC </w:t>
      </w:r>
      <w:r w:rsidR="00866431" w:rsidRPr="7B322178">
        <w:rPr>
          <w:rFonts w:cs="Arial"/>
          <w:sz w:val="22"/>
          <w:szCs w:val="22"/>
        </w:rPr>
        <w:t>WICY percent data</w:t>
      </w:r>
      <w:r w:rsidR="00852323">
        <w:rPr>
          <w:rFonts w:cs="Arial"/>
          <w:sz w:val="22"/>
          <w:szCs w:val="22"/>
        </w:rPr>
        <w:t>,</w:t>
      </w:r>
      <w:r w:rsidR="00866431" w:rsidRPr="7B322178">
        <w:rPr>
          <w:rFonts w:cs="Arial"/>
          <w:sz w:val="22"/>
          <w:szCs w:val="22"/>
        </w:rPr>
        <w:t xml:space="preserve"> </w:t>
      </w:r>
      <w:r w:rsidR="007B7919" w:rsidRPr="7B322178">
        <w:rPr>
          <w:rFonts w:cs="Arial"/>
          <w:sz w:val="22"/>
          <w:szCs w:val="22"/>
        </w:rPr>
        <w:t xml:space="preserve">(a tab on the WICY </w:t>
      </w:r>
      <w:r w:rsidR="00852323">
        <w:rPr>
          <w:rFonts w:cs="Arial"/>
          <w:sz w:val="22"/>
          <w:szCs w:val="22"/>
        </w:rPr>
        <w:t>r</w:t>
      </w:r>
      <w:r w:rsidR="007B7919" w:rsidRPr="7B322178">
        <w:rPr>
          <w:rFonts w:cs="Arial"/>
          <w:sz w:val="22"/>
          <w:szCs w:val="22"/>
        </w:rPr>
        <w:t xml:space="preserve">eport </w:t>
      </w:r>
      <w:r w:rsidR="00852323">
        <w:rPr>
          <w:rFonts w:cs="Arial"/>
          <w:sz w:val="22"/>
          <w:szCs w:val="22"/>
        </w:rPr>
        <w:t>w</w:t>
      </w:r>
      <w:r w:rsidR="007B7919" w:rsidRPr="7B322178">
        <w:rPr>
          <w:rFonts w:cs="Arial"/>
          <w:sz w:val="22"/>
          <w:szCs w:val="22"/>
        </w:rPr>
        <w:t>orkbook)</w:t>
      </w:r>
      <w:r w:rsidR="00852323">
        <w:rPr>
          <w:rFonts w:cs="Arial"/>
          <w:sz w:val="22"/>
          <w:szCs w:val="22"/>
        </w:rPr>
        <w:t>,</w:t>
      </w:r>
      <w:r w:rsidR="007B7919" w:rsidRPr="7B322178">
        <w:rPr>
          <w:rFonts w:cs="Arial"/>
          <w:sz w:val="22"/>
          <w:szCs w:val="22"/>
        </w:rPr>
        <w:t xml:space="preserve"> </w:t>
      </w:r>
      <w:r w:rsidR="00866431" w:rsidRPr="7B322178">
        <w:rPr>
          <w:rFonts w:cs="Arial"/>
          <w:sz w:val="22"/>
          <w:szCs w:val="22"/>
        </w:rPr>
        <w:t xml:space="preserve">to prepare your EMA/TGA’s report of WICY expenditures for FY </w:t>
      </w:r>
      <w:r w:rsidR="37475608" w:rsidRPr="7B322178">
        <w:rPr>
          <w:rFonts w:cs="Arial"/>
          <w:sz w:val="22"/>
          <w:szCs w:val="22"/>
        </w:rPr>
        <w:t>2023</w:t>
      </w:r>
      <w:r w:rsidR="00852323">
        <w:rPr>
          <w:rFonts w:cs="Arial"/>
          <w:sz w:val="22"/>
          <w:szCs w:val="22"/>
        </w:rPr>
        <w:t>.</w:t>
      </w:r>
    </w:p>
    <w:p w14:paraId="59F4C918" w14:textId="37B3567A" w:rsidR="006C139A" w:rsidRPr="00454408" w:rsidRDefault="006C139A" w:rsidP="32D94211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2"/>
          <w:szCs w:val="22"/>
        </w:rPr>
      </w:pPr>
    </w:p>
    <w:p w14:paraId="13832A66" w14:textId="725B4CB6" w:rsidR="00866431" w:rsidRDefault="00866431" w:rsidP="0032712D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cs="Arial"/>
          <w:sz w:val="22"/>
          <w:szCs w:val="22"/>
        </w:rPr>
      </w:pPr>
      <w:r w:rsidRPr="6764001B">
        <w:rPr>
          <w:rFonts w:cs="Arial"/>
          <w:sz w:val="22"/>
          <w:szCs w:val="22"/>
        </w:rPr>
        <w:t xml:space="preserve">For further guidance on preparing your </w:t>
      </w:r>
      <w:r w:rsidR="002D7A09" w:rsidRPr="6764001B">
        <w:rPr>
          <w:rFonts w:cs="Arial"/>
          <w:sz w:val="22"/>
          <w:szCs w:val="22"/>
        </w:rPr>
        <w:t xml:space="preserve">WICY </w:t>
      </w:r>
      <w:r w:rsidRPr="6764001B">
        <w:rPr>
          <w:rFonts w:cs="Arial"/>
          <w:sz w:val="22"/>
          <w:szCs w:val="22"/>
        </w:rPr>
        <w:t xml:space="preserve">report, </w:t>
      </w:r>
      <w:r w:rsidR="002D7A09" w:rsidRPr="6764001B">
        <w:rPr>
          <w:rFonts w:cs="Arial"/>
          <w:sz w:val="22"/>
          <w:szCs w:val="22"/>
        </w:rPr>
        <w:t>please</w:t>
      </w:r>
      <w:r w:rsidRPr="6764001B">
        <w:rPr>
          <w:rFonts w:cs="Arial"/>
          <w:sz w:val="22"/>
          <w:szCs w:val="22"/>
        </w:rPr>
        <w:t xml:space="preserve"> use the </w:t>
      </w:r>
      <w:r w:rsidR="00C6493F" w:rsidRPr="6764001B">
        <w:rPr>
          <w:rFonts w:cs="Arial"/>
          <w:sz w:val="22"/>
          <w:szCs w:val="22"/>
        </w:rPr>
        <w:t>instructions</w:t>
      </w:r>
      <w:r w:rsidR="000A7D3A" w:rsidRPr="6764001B">
        <w:rPr>
          <w:rFonts w:cs="Arial"/>
          <w:sz w:val="22"/>
          <w:szCs w:val="22"/>
        </w:rPr>
        <w:t xml:space="preserve"> tab on the WICY </w:t>
      </w:r>
      <w:r w:rsidR="00852323">
        <w:rPr>
          <w:rFonts w:cs="Arial"/>
          <w:sz w:val="22"/>
          <w:szCs w:val="22"/>
        </w:rPr>
        <w:t>r</w:t>
      </w:r>
      <w:r w:rsidR="002D7A09" w:rsidRPr="6764001B">
        <w:rPr>
          <w:rFonts w:cs="Arial"/>
          <w:sz w:val="22"/>
          <w:szCs w:val="22"/>
        </w:rPr>
        <w:t>eport workbook.</w:t>
      </w:r>
      <w:r w:rsidR="00C6493F" w:rsidRPr="6764001B">
        <w:rPr>
          <w:rFonts w:cs="Arial"/>
          <w:sz w:val="22"/>
          <w:szCs w:val="22"/>
        </w:rPr>
        <w:t xml:space="preserve"> </w:t>
      </w:r>
      <w:r w:rsidRPr="6764001B">
        <w:rPr>
          <w:rFonts w:cs="Arial"/>
          <w:sz w:val="22"/>
          <w:szCs w:val="22"/>
        </w:rPr>
        <w:t>The guidelines</w:t>
      </w:r>
      <w:r w:rsidRPr="6764001B">
        <w:rPr>
          <w:rFonts w:cs="Arial"/>
          <w:i/>
          <w:iCs/>
          <w:sz w:val="22"/>
          <w:szCs w:val="22"/>
        </w:rPr>
        <w:t xml:space="preserve"> </w:t>
      </w:r>
      <w:r w:rsidRPr="6764001B">
        <w:rPr>
          <w:rFonts w:cs="Arial"/>
          <w:sz w:val="22"/>
          <w:szCs w:val="22"/>
        </w:rPr>
        <w:t>were prepared by the Health Resources and Services Administration</w:t>
      </w:r>
      <w:r w:rsidR="00852323">
        <w:rPr>
          <w:rFonts w:cs="Arial"/>
          <w:sz w:val="22"/>
          <w:szCs w:val="22"/>
        </w:rPr>
        <w:t>’s</w:t>
      </w:r>
      <w:r w:rsidRPr="6764001B">
        <w:rPr>
          <w:rFonts w:cs="Arial"/>
          <w:sz w:val="22"/>
          <w:szCs w:val="22"/>
        </w:rPr>
        <w:t xml:space="preserve"> HIV/AIDS Bureau to assist </w:t>
      </w:r>
      <w:r w:rsidR="007B7919" w:rsidRPr="6764001B">
        <w:rPr>
          <w:rFonts w:cs="Arial"/>
          <w:sz w:val="22"/>
          <w:szCs w:val="22"/>
        </w:rPr>
        <w:t xml:space="preserve">RWHAP </w:t>
      </w:r>
      <w:r w:rsidRPr="6764001B">
        <w:rPr>
          <w:rFonts w:cs="Arial"/>
          <w:sz w:val="22"/>
          <w:szCs w:val="22"/>
        </w:rPr>
        <w:t xml:space="preserve">Part A </w:t>
      </w:r>
      <w:r w:rsidR="008B4022" w:rsidRPr="6764001B">
        <w:rPr>
          <w:rFonts w:cs="Arial"/>
          <w:sz w:val="22"/>
          <w:szCs w:val="22"/>
        </w:rPr>
        <w:t>recipients</w:t>
      </w:r>
      <w:r w:rsidRPr="6764001B">
        <w:rPr>
          <w:rFonts w:cs="Arial"/>
          <w:sz w:val="22"/>
          <w:szCs w:val="22"/>
        </w:rPr>
        <w:t xml:space="preserve"> with continued implementation of the WICY requirement and the preparation of required annual WICY </w:t>
      </w:r>
      <w:r w:rsidR="00852323">
        <w:rPr>
          <w:rFonts w:cs="Arial"/>
          <w:sz w:val="22"/>
          <w:szCs w:val="22"/>
        </w:rPr>
        <w:t>r</w:t>
      </w:r>
      <w:r w:rsidRPr="6764001B">
        <w:rPr>
          <w:rFonts w:cs="Arial"/>
          <w:sz w:val="22"/>
          <w:szCs w:val="22"/>
        </w:rPr>
        <w:t>eports.</w:t>
      </w:r>
    </w:p>
    <w:sectPr w:rsidR="00866431" w:rsidSect="0032712D">
      <w:headerReference w:type="default" r:id="rId15"/>
      <w:footerReference w:type="default" r:id="rId16"/>
      <w:pgSz w:w="12240" w:h="15840" w:code="1"/>
      <w:pgMar w:top="720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339B1" w14:textId="77777777" w:rsidR="00C10BCA" w:rsidRDefault="00C10BCA">
      <w:r>
        <w:separator/>
      </w:r>
    </w:p>
  </w:endnote>
  <w:endnote w:type="continuationSeparator" w:id="0">
    <w:p w14:paraId="04C2DDF6" w14:textId="77777777" w:rsidR="00C10BCA" w:rsidRDefault="00C10BCA">
      <w:r>
        <w:continuationSeparator/>
      </w:r>
    </w:p>
  </w:endnote>
  <w:endnote w:type="continuationNotice" w:id="1">
    <w:p w14:paraId="558BBB92" w14:textId="77777777" w:rsidR="00C10BCA" w:rsidRDefault="00C10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3333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12F3743D" w14:textId="63177592" w:rsidR="00E43A6C" w:rsidRPr="009C0750" w:rsidRDefault="00E43A6C">
        <w:pPr>
          <w:pStyle w:val="Footer"/>
          <w:spacing w:before="2" w:after="2"/>
          <w:jc w:val="center"/>
          <w:rPr>
            <w:rFonts w:ascii="Arial" w:hAnsi="Arial" w:cs="Arial"/>
            <w:sz w:val="22"/>
            <w:szCs w:val="22"/>
          </w:rPr>
        </w:pPr>
        <w:r w:rsidRPr="009C0750">
          <w:rPr>
            <w:rFonts w:ascii="Arial" w:hAnsi="Arial" w:cs="Arial"/>
            <w:sz w:val="22"/>
            <w:szCs w:val="22"/>
          </w:rPr>
          <w:fldChar w:fldCharType="begin"/>
        </w:r>
        <w:r w:rsidRPr="009C075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C0750">
          <w:rPr>
            <w:rFonts w:ascii="Arial" w:hAnsi="Arial" w:cs="Arial"/>
            <w:sz w:val="22"/>
            <w:szCs w:val="22"/>
          </w:rPr>
          <w:fldChar w:fldCharType="separate"/>
        </w:r>
        <w:r w:rsidR="00FD36E9">
          <w:rPr>
            <w:rFonts w:ascii="Arial" w:hAnsi="Arial" w:cs="Arial"/>
            <w:noProof/>
            <w:sz w:val="22"/>
            <w:szCs w:val="22"/>
          </w:rPr>
          <w:t>5</w:t>
        </w:r>
        <w:r w:rsidRPr="009C0750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BD839" w14:textId="77777777" w:rsidR="00C10BCA" w:rsidRDefault="00C10BCA">
      <w:r>
        <w:separator/>
      </w:r>
    </w:p>
  </w:footnote>
  <w:footnote w:type="continuationSeparator" w:id="0">
    <w:p w14:paraId="1524BBD8" w14:textId="77777777" w:rsidR="00C10BCA" w:rsidRDefault="00C10BCA">
      <w:r>
        <w:continuationSeparator/>
      </w:r>
    </w:p>
  </w:footnote>
  <w:footnote w:type="continuationNotice" w:id="1">
    <w:p w14:paraId="6A467B33" w14:textId="77777777" w:rsidR="00C10BCA" w:rsidRDefault="00C10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4B077D" w14:paraId="2C38983A" w14:textId="77777777" w:rsidTr="7B322178">
      <w:trPr>
        <w:trHeight w:val="288"/>
      </w:trPr>
      <w:tc>
        <w:tcPr>
          <w:tcW w:w="7765" w:type="dxa"/>
        </w:tcPr>
        <w:p w14:paraId="0764AE81" w14:textId="7CB03F28" w:rsidR="004B077D" w:rsidRPr="001327D6" w:rsidRDefault="003A4D06" w:rsidP="00813F09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Cambria" w:hAnsi="Cambria"/>
              <w:sz w:val="24"/>
              <w:szCs w:val="24"/>
            </w:rPr>
            <w:t xml:space="preserve"> </w:t>
          </w:r>
          <w:r w:rsidRPr="001327D6">
            <w:rPr>
              <w:rFonts w:ascii="Arial" w:hAnsi="Arial" w:cs="Arial"/>
              <w:sz w:val="24"/>
              <w:szCs w:val="24"/>
            </w:rPr>
            <w:t xml:space="preserve">RWHAP </w:t>
          </w:r>
          <w:r w:rsidR="004B077D" w:rsidRPr="001327D6">
            <w:rPr>
              <w:rFonts w:ascii="Arial" w:hAnsi="Arial" w:cs="Arial"/>
              <w:sz w:val="24"/>
              <w:szCs w:val="24"/>
            </w:rPr>
            <w:t>Part A Annual Progress Report</w:t>
          </w:r>
        </w:p>
      </w:tc>
      <w:tc>
        <w:tcPr>
          <w:tcW w:w="1105" w:type="dxa"/>
        </w:tcPr>
        <w:p w14:paraId="3C874396" w14:textId="4C735307" w:rsidR="005A5257" w:rsidRPr="001327D6" w:rsidRDefault="7B322178" w:rsidP="00144027">
          <w:pPr>
            <w:pStyle w:val="Header"/>
            <w:rPr>
              <w:rFonts w:ascii="Arial" w:hAnsi="Arial" w:cs="Arial"/>
              <w:b/>
              <w:bCs/>
              <w:sz w:val="24"/>
              <w:szCs w:val="24"/>
            </w:rPr>
          </w:pPr>
          <w:r w:rsidRPr="7B322178">
            <w:rPr>
              <w:rFonts w:ascii="Arial" w:hAnsi="Arial" w:cs="Arial"/>
              <w:b/>
              <w:bCs/>
              <w:sz w:val="24"/>
              <w:szCs w:val="24"/>
            </w:rPr>
            <w:t>FY 2023</w:t>
          </w:r>
        </w:p>
      </w:tc>
    </w:tr>
  </w:tbl>
  <w:p w14:paraId="1234AE88" w14:textId="77777777" w:rsidR="004B077D" w:rsidRDefault="004B077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RanK8MB6zyw0H" int2:id="uU4yLDh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E55"/>
    <w:multiLevelType w:val="hybridMultilevel"/>
    <w:tmpl w:val="2A80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5C57"/>
    <w:multiLevelType w:val="hybridMultilevel"/>
    <w:tmpl w:val="0E205702"/>
    <w:lvl w:ilvl="0" w:tplc="68EA5136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</w:rPr>
    </w:lvl>
    <w:lvl w:ilvl="1" w:tplc="FC90E9A6">
      <w:start w:val="1"/>
      <w:numFmt w:val="lowerLetter"/>
      <w:lvlText w:val="%2."/>
      <w:lvlJc w:val="left"/>
      <w:pPr>
        <w:ind w:left="1260" w:hanging="360"/>
      </w:pPr>
      <w:rPr>
        <w:rFonts w:ascii="Arial" w:hAnsi="Arial" w:cs="Aria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7D8D086"/>
    <w:multiLevelType w:val="multilevel"/>
    <w:tmpl w:val="ED00A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1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8E8"/>
    <w:multiLevelType w:val="hybridMultilevel"/>
    <w:tmpl w:val="233AEA1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A737CA"/>
    <w:multiLevelType w:val="multilevel"/>
    <w:tmpl w:val="AB2081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Arial"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E83F1C"/>
    <w:multiLevelType w:val="hybridMultilevel"/>
    <w:tmpl w:val="8910C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4229077">
    <w:abstractNumId w:val="2"/>
  </w:num>
  <w:num w:numId="2" w16cid:durableId="731345495">
    <w:abstractNumId w:val="4"/>
  </w:num>
  <w:num w:numId="3" w16cid:durableId="448933133">
    <w:abstractNumId w:val="5"/>
  </w:num>
  <w:num w:numId="4" w16cid:durableId="1740249285">
    <w:abstractNumId w:val="1"/>
  </w:num>
  <w:num w:numId="5" w16cid:durableId="270555861">
    <w:abstractNumId w:val="0"/>
  </w:num>
  <w:num w:numId="6" w16cid:durableId="4556364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882"/>
    <w:rsid w:val="00002016"/>
    <w:rsid w:val="000036C3"/>
    <w:rsid w:val="00015786"/>
    <w:rsid w:val="0001755B"/>
    <w:rsid w:val="00017694"/>
    <w:rsid w:val="0002081C"/>
    <w:rsid w:val="00022524"/>
    <w:rsid w:val="0002455E"/>
    <w:rsid w:val="000248EB"/>
    <w:rsid w:val="00024CA8"/>
    <w:rsid w:val="00026002"/>
    <w:rsid w:val="00027FF4"/>
    <w:rsid w:val="000302D4"/>
    <w:rsid w:val="00030884"/>
    <w:rsid w:val="000316E4"/>
    <w:rsid w:val="00031A79"/>
    <w:rsid w:val="00032E0C"/>
    <w:rsid w:val="00041217"/>
    <w:rsid w:val="000439D0"/>
    <w:rsid w:val="00045CB0"/>
    <w:rsid w:val="00047989"/>
    <w:rsid w:val="00047B0E"/>
    <w:rsid w:val="0004F21B"/>
    <w:rsid w:val="000553E1"/>
    <w:rsid w:val="00057675"/>
    <w:rsid w:val="0006022D"/>
    <w:rsid w:val="00063AA1"/>
    <w:rsid w:val="0006509A"/>
    <w:rsid w:val="00065D65"/>
    <w:rsid w:val="00070EAB"/>
    <w:rsid w:val="00072AEB"/>
    <w:rsid w:val="0007327E"/>
    <w:rsid w:val="000737D1"/>
    <w:rsid w:val="000744A2"/>
    <w:rsid w:val="0007456A"/>
    <w:rsid w:val="0008043C"/>
    <w:rsid w:val="00086ECE"/>
    <w:rsid w:val="00087C39"/>
    <w:rsid w:val="00095684"/>
    <w:rsid w:val="0009635A"/>
    <w:rsid w:val="000A064F"/>
    <w:rsid w:val="000A3D94"/>
    <w:rsid w:val="000A7D3A"/>
    <w:rsid w:val="000B28DD"/>
    <w:rsid w:val="000B38A4"/>
    <w:rsid w:val="000B46F2"/>
    <w:rsid w:val="000B51E4"/>
    <w:rsid w:val="000C106A"/>
    <w:rsid w:val="000C1BC5"/>
    <w:rsid w:val="000C3A20"/>
    <w:rsid w:val="000C5ED1"/>
    <w:rsid w:val="000C7DAB"/>
    <w:rsid w:val="000D00FD"/>
    <w:rsid w:val="000D1C7E"/>
    <w:rsid w:val="000D2157"/>
    <w:rsid w:val="000D253B"/>
    <w:rsid w:val="000D5B76"/>
    <w:rsid w:val="000E1E37"/>
    <w:rsid w:val="000E2A39"/>
    <w:rsid w:val="000E42C5"/>
    <w:rsid w:val="000E4434"/>
    <w:rsid w:val="000E4ACF"/>
    <w:rsid w:val="000E4D20"/>
    <w:rsid w:val="000F5822"/>
    <w:rsid w:val="000F61BF"/>
    <w:rsid w:val="000F6A36"/>
    <w:rsid w:val="001050AF"/>
    <w:rsid w:val="00107B60"/>
    <w:rsid w:val="00110ED0"/>
    <w:rsid w:val="001111B8"/>
    <w:rsid w:val="00111208"/>
    <w:rsid w:val="00121111"/>
    <w:rsid w:val="0012267E"/>
    <w:rsid w:val="00123631"/>
    <w:rsid w:val="001314B8"/>
    <w:rsid w:val="001327D6"/>
    <w:rsid w:val="00134078"/>
    <w:rsid w:val="00134106"/>
    <w:rsid w:val="00134D43"/>
    <w:rsid w:val="0013526C"/>
    <w:rsid w:val="001354A0"/>
    <w:rsid w:val="00141C45"/>
    <w:rsid w:val="00144027"/>
    <w:rsid w:val="00153188"/>
    <w:rsid w:val="00163DAF"/>
    <w:rsid w:val="00183C18"/>
    <w:rsid w:val="0018482B"/>
    <w:rsid w:val="00191611"/>
    <w:rsid w:val="001921B0"/>
    <w:rsid w:val="00192214"/>
    <w:rsid w:val="00197059"/>
    <w:rsid w:val="001A0239"/>
    <w:rsid w:val="001A38C2"/>
    <w:rsid w:val="001A7338"/>
    <w:rsid w:val="001B28C9"/>
    <w:rsid w:val="001B3468"/>
    <w:rsid w:val="001B4FFD"/>
    <w:rsid w:val="001B5B5C"/>
    <w:rsid w:val="001C1732"/>
    <w:rsid w:val="001C386E"/>
    <w:rsid w:val="001C54B9"/>
    <w:rsid w:val="001D1001"/>
    <w:rsid w:val="001D2485"/>
    <w:rsid w:val="001D2B3E"/>
    <w:rsid w:val="001D43DC"/>
    <w:rsid w:val="001E03F4"/>
    <w:rsid w:val="001E3251"/>
    <w:rsid w:val="001E5566"/>
    <w:rsid w:val="001E76AA"/>
    <w:rsid w:val="001E7EFE"/>
    <w:rsid w:val="001F1B38"/>
    <w:rsid w:val="001F292F"/>
    <w:rsid w:val="001F493C"/>
    <w:rsid w:val="001F5808"/>
    <w:rsid w:val="001F5C72"/>
    <w:rsid w:val="001F5DE5"/>
    <w:rsid w:val="001F650A"/>
    <w:rsid w:val="001F79F2"/>
    <w:rsid w:val="00200AB0"/>
    <w:rsid w:val="00204799"/>
    <w:rsid w:val="00210614"/>
    <w:rsid w:val="002109D3"/>
    <w:rsid w:val="00213224"/>
    <w:rsid w:val="002135CF"/>
    <w:rsid w:val="00217881"/>
    <w:rsid w:val="00217D7A"/>
    <w:rsid w:val="002249FA"/>
    <w:rsid w:val="00230138"/>
    <w:rsid w:val="002327DB"/>
    <w:rsid w:val="002332DA"/>
    <w:rsid w:val="002445DE"/>
    <w:rsid w:val="00245882"/>
    <w:rsid w:val="00246D06"/>
    <w:rsid w:val="00246D0E"/>
    <w:rsid w:val="002479ED"/>
    <w:rsid w:val="0025360B"/>
    <w:rsid w:val="00254C98"/>
    <w:rsid w:val="002579E3"/>
    <w:rsid w:val="00261FE3"/>
    <w:rsid w:val="002627F9"/>
    <w:rsid w:val="0026376E"/>
    <w:rsid w:val="002640B7"/>
    <w:rsid w:val="00264BC7"/>
    <w:rsid w:val="0027056E"/>
    <w:rsid w:val="002720A9"/>
    <w:rsid w:val="00274C71"/>
    <w:rsid w:val="002803ED"/>
    <w:rsid w:val="00284052"/>
    <w:rsid w:val="0028443D"/>
    <w:rsid w:val="002873B9"/>
    <w:rsid w:val="00287A77"/>
    <w:rsid w:val="002913C6"/>
    <w:rsid w:val="0029181C"/>
    <w:rsid w:val="002928AF"/>
    <w:rsid w:val="002932E2"/>
    <w:rsid w:val="002936E4"/>
    <w:rsid w:val="002945DD"/>
    <w:rsid w:val="0029469A"/>
    <w:rsid w:val="002A0121"/>
    <w:rsid w:val="002A0ED7"/>
    <w:rsid w:val="002A3C33"/>
    <w:rsid w:val="002A74B1"/>
    <w:rsid w:val="002B1328"/>
    <w:rsid w:val="002B37D2"/>
    <w:rsid w:val="002B43F2"/>
    <w:rsid w:val="002B5982"/>
    <w:rsid w:val="002B6078"/>
    <w:rsid w:val="002B698B"/>
    <w:rsid w:val="002C6BE1"/>
    <w:rsid w:val="002C6EF9"/>
    <w:rsid w:val="002D58BB"/>
    <w:rsid w:val="002D5DC6"/>
    <w:rsid w:val="002D604B"/>
    <w:rsid w:val="002D72C9"/>
    <w:rsid w:val="002D7999"/>
    <w:rsid w:val="002D7A09"/>
    <w:rsid w:val="002E0EB6"/>
    <w:rsid w:val="002E14C5"/>
    <w:rsid w:val="002E35CB"/>
    <w:rsid w:val="002F023C"/>
    <w:rsid w:val="002F40BC"/>
    <w:rsid w:val="002F6078"/>
    <w:rsid w:val="002F67D3"/>
    <w:rsid w:val="002F7F71"/>
    <w:rsid w:val="00304893"/>
    <w:rsid w:val="003075DF"/>
    <w:rsid w:val="00307928"/>
    <w:rsid w:val="00311D82"/>
    <w:rsid w:val="00315F69"/>
    <w:rsid w:val="003206BB"/>
    <w:rsid w:val="00320758"/>
    <w:rsid w:val="00321C46"/>
    <w:rsid w:val="003262C6"/>
    <w:rsid w:val="0032712D"/>
    <w:rsid w:val="003336EA"/>
    <w:rsid w:val="00333934"/>
    <w:rsid w:val="00333EA8"/>
    <w:rsid w:val="00334E48"/>
    <w:rsid w:val="00335091"/>
    <w:rsid w:val="0033750C"/>
    <w:rsid w:val="0034354E"/>
    <w:rsid w:val="003440CD"/>
    <w:rsid w:val="00345769"/>
    <w:rsid w:val="00351EBC"/>
    <w:rsid w:val="0035217A"/>
    <w:rsid w:val="003556CA"/>
    <w:rsid w:val="00355B61"/>
    <w:rsid w:val="00360FA4"/>
    <w:rsid w:val="003633AE"/>
    <w:rsid w:val="0036576F"/>
    <w:rsid w:val="0036609B"/>
    <w:rsid w:val="0037493F"/>
    <w:rsid w:val="003756D5"/>
    <w:rsid w:val="00375F09"/>
    <w:rsid w:val="0037694A"/>
    <w:rsid w:val="00380790"/>
    <w:rsid w:val="00381057"/>
    <w:rsid w:val="00382BD6"/>
    <w:rsid w:val="00387322"/>
    <w:rsid w:val="00387D4E"/>
    <w:rsid w:val="00391062"/>
    <w:rsid w:val="00397127"/>
    <w:rsid w:val="00397C1C"/>
    <w:rsid w:val="003A1E7C"/>
    <w:rsid w:val="003A4D06"/>
    <w:rsid w:val="003A6C18"/>
    <w:rsid w:val="003A799B"/>
    <w:rsid w:val="003B14DB"/>
    <w:rsid w:val="003B6F41"/>
    <w:rsid w:val="003C1F61"/>
    <w:rsid w:val="003C36CA"/>
    <w:rsid w:val="003C6CE7"/>
    <w:rsid w:val="003C7958"/>
    <w:rsid w:val="003C7CCD"/>
    <w:rsid w:val="003D3CF2"/>
    <w:rsid w:val="003D6147"/>
    <w:rsid w:val="003E21B5"/>
    <w:rsid w:val="003F6947"/>
    <w:rsid w:val="0040068E"/>
    <w:rsid w:val="00405B4A"/>
    <w:rsid w:val="00405CD2"/>
    <w:rsid w:val="00407C24"/>
    <w:rsid w:val="00407F5D"/>
    <w:rsid w:val="00412DA9"/>
    <w:rsid w:val="00412F12"/>
    <w:rsid w:val="00416627"/>
    <w:rsid w:val="00417A0B"/>
    <w:rsid w:val="00421B54"/>
    <w:rsid w:val="0042242C"/>
    <w:rsid w:val="00425AED"/>
    <w:rsid w:val="00427695"/>
    <w:rsid w:val="00430654"/>
    <w:rsid w:val="00430C6D"/>
    <w:rsid w:val="004322B8"/>
    <w:rsid w:val="00432CCE"/>
    <w:rsid w:val="00436DB1"/>
    <w:rsid w:val="00437F32"/>
    <w:rsid w:val="00443E3B"/>
    <w:rsid w:val="00444DB5"/>
    <w:rsid w:val="004469B8"/>
    <w:rsid w:val="00446D6E"/>
    <w:rsid w:val="00447AF8"/>
    <w:rsid w:val="00453045"/>
    <w:rsid w:val="00453120"/>
    <w:rsid w:val="00454408"/>
    <w:rsid w:val="0046107C"/>
    <w:rsid w:val="00463136"/>
    <w:rsid w:val="00465A37"/>
    <w:rsid w:val="00465C17"/>
    <w:rsid w:val="004743E7"/>
    <w:rsid w:val="00475693"/>
    <w:rsid w:val="0047652D"/>
    <w:rsid w:val="0048167E"/>
    <w:rsid w:val="00482369"/>
    <w:rsid w:val="00484A12"/>
    <w:rsid w:val="00484D43"/>
    <w:rsid w:val="00492AA6"/>
    <w:rsid w:val="00495D7C"/>
    <w:rsid w:val="004A30DA"/>
    <w:rsid w:val="004A3CB4"/>
    <w:rsid w:val="004A43FD"/>
    <w:rsid w:val="004A4584"/>
    <w:rsid w:val="004A60F5"/>
    <w:rsid w:val="004B077D"/>
    <w:rsid w:val="004C0796"/>
    <w:rsid w:val="004C3480"/>
    <w:rsid w:val="004C41D2"/>
    <w:rsid w:val="004D3122"/>
    <w:rsid w:val="004D552E"/>
    <w:rsid w:val="004E4BE9"/>
    <w:rsid w:val="004E5719"/>
    <w:rsid w:val="004F2B30"/>
    <w:rsid w:val="004F679A"/>
    <w:rsid w:val="004F7EF8"/>
    <w:rsid w:val="005033D9"/>
    <w:rsid w:val="00512AB0"/>
    <w:rsid w:val="00515032"/>
    <w:rsid w:val="00515597"/>
    <w:rsid w:val="00517E7F"/>
    <w:rsid w:val="00523255"/>
    <w:rsid w:val="00531431"/>
    <w:rsid w:val="005314A7"/>
    <w:rsid w:val="0053345C"/>
    <w:rsid w:val="005337D8"/>
    <w:rsid w:val="00533BCB"/>
    <w:rsid w:val="005363BC"/>
    <w:rsid w:val="00536D9A"/>
    <w:rsid w:val="00537F6A"/>
    <w:rsid w:val="00540222"/>
    <w:rsid w:val="00542342"/>
    <w:rsid w:val="005432CD"/>
    <w:rsid w:val="005436CA"/>
    <w:rsid w:val="00546F4E"/>
    <w:rsid w:val="00547A6C"/>
    <w:rsid w:val="0055431E"/>
    <w:rsid w:val="005553C5"/>
    <w:rsid w:val="005561AE"/>
    <w:rsid w:val="00556F96"/>
    <w:rsid w:val="00560E82"/>
    <w:rsid w:val="00563ABE"/>
    <w:rsid w:val="0057027B"/>
    <w:rsid w:val="00574414"/>
    <w:rsid w:val="00580D55"/>
    <w:rsid w:val="00584311"/>
    <w:rsid w:val="005912EA"/>
    <w:rsid w:val="00591C47"/>
    <w:rsid w:val="00594911"/>
    <w:rsid w:val="00595703"/>
    <w:rsid w:val="00595AD9"/>
    <w:rsid w:val="00597D81"/>
    <w:rsid w:val="0059E5A5"/>
    <w:rsid w:val="005A26D9"/>
    <w:rsid w:val="005A48CF"/>
    <w:rsid w:val="005A5257"/>
    <w:rsid w:val="005B12E6"/>
    <w:rsid w:val="005B661D"/>
    <w:rsid w:val="005B698C"/>
    <w:rsid w:val="005C3BB1"/>
    <w:rsid w:val="005C4B0E"/>
    <w:rsid w:val="005D2BDB"/>
    <w:rsid w:val="005D3B0D"/>
    <w:rsid w:val="005D7776"/>
    <w:rsid w:val="005E01F6"/>
    <w:rsid w:val="005E1903"/>
    <w:rsid w:val="005E1D6C"/>
    <w:rsid w:val="005E276E"/>
    <w:rsid w:val="005E3251"/>
    <w:rsid w:val="005E3AA1"/>
    <w:rsid w:val="005E5618"/>
    <w:rsid w:val="005F01FB"/>
    <w:rsid w:val="005F2221"/>
    <w:rsid w:val="005F256D"/>
    <w:rsid w:val="005F2759"/>
    <w:rsid w:val="005F29DF"/>
    <w:rsid w:val="005F7EC3"/>
    <w:rsid w:val="00613590"/>
    <w:rsid w:val="00614152"/>
    <w:rsid w:val="006142B8"/>
    <w:rsid w:val="00614417"/>
    <w:rsid w:val="00617641"/>
    <w:rsid w:val="006200CB"/>
    <w:rsid w:val="00622801"/>
    <w:rsid w:val="00623817"/>
    <w:rsid w:val="00624BD0"/>
    <w:rsid w:val="00625760"/>
    <w:rsid w:val="00625B6E"/>
    <w:rsid w:val="00626D2A"/>
    <w:rsid w:val="0062733A"/>
    <w:rsid w:val="00632355"/>
    <w:rsid w:val="00636705"/>
    <w:rsid w:val="00641A68"/>
    <w:rsid w:val="006467B6"/>
    <w:rsid w:val="00650E0A"/>
    <w:rsid w:val="006516DC"/>
    <w:rsid w:val="00651D81"/>
    <w:rsid w:val="00654A32"/>
    <w:rsid w:val="00660E9A"/>
    <w:rsid w:val="00661444"/>
    <w:rsid w:val="00662257"/>
    <w:rsid w:val="006705C0"/>
    <w:rsid w:val="006741CF"/>
    <w:rsid w:val="006764F2"/>
    <w:rsid w:val="00677185"/>
    <w:rsid w:val="006805BB"/>
    <w:rsid w:val="00682356"/>
    <w:rsid w:val="00690D55"/>
    <w:rsid w:val="006A037F"/>
    <w:rsid w:val="006A0ACB"/>
    <w:rsid w:val="006A3DEE"/>
    <w:rsid w:val="006A539B"/>
    <w:rsid w:val="006A54DA"/>
    <w:rsid w:val="006B171F"/>
    <w:rsid w:val="006B3208"/>
    <w:rsid w:val="006C139A"/>
    <w:rsid w:val="006C16C8"/>
    <w:rsid w:val="006C1CA8"/>
    <w:rsid w:val="006C212A"/>
    <w:rsid w:val="006C3C47"/>
    <w:rsid w:val="006D02FF"/>
    <w:rsid w:val="006D0480"/>
    <w:rsid w:val="006D1B1E"/>
    <w:rsid w:val="006D4D00"/>
    <w:rsid w:val="006D5A46"/>
    <w:rsid w:val="006D73F4"/>
    <w:rsid w:val="006D7664"/>
    <w:rsid w:val="006E282A"/>
    <w:rsid w:val="006E2A98"/>
    <w:rsid w:val="006F1FEA"/>
    <w:rsid w:val="006F215C"/>
    <w:rsid w:val="006F2B48"/>
    <w:rsid w:val="006F42CE"/>
    <w:rsid w:val="006F780C"/>
    <w:rsid w:val="006F7F6A"/>
    <w:rsid w:val="00701369"/>
    <w:rsid w:val="0070322D"/>
    <w:rsid w:val="0070450B"/>
    <w:rsid w:val="00705264"/>
    <w:rsid w:val="007105A4"/>
    <w:rsid w:val="00710715"/>
    <w:rsid w:val="00712B05"/>
    <w:rsid w:val="007133B9"/>
    <w:rsid w:val="007140A6"/>
    <w:rsid w:val="007147C3"/>
    <w:rsid w:val="00716010"/>
    <w:rsid w:val="00721504"/>
    <w:rsid w:val="00726081"/>
    <w:rsid w:val="00740DFA"/>
    <w:rsid w:val="0074253A"/>
    <w:rsid w:val="0074518D"/>
    <w:rsid w:val="00745A59"/>
    <w:rsid w:val="00754F98"/>
    <w:rsid w:val="00755030"/>
    <w:rsid w:val="00756475"/>
    <w:rsid w:val="00756E0F"/>
    <w:rsid w:val="00765F81"/>
    <w:rsid w:val="00767D14"/>
    <w:rsid w:val="00772C4A"/>
    <w:rsid w:val="00774052"/>
    <w:rsid w:val="007744AB"/>
    <w:rsid w:val="00777996"/>
    <w:rsid w:val="00777BC6"/>
    <w:rsid w:val="00781B4A"/>
    <w:rsid w:val="007821B8"/>
    <w:rsid w:val="00782465"/>
    <w:rsid w:val="00787647"/>
    <w:rsid w:val="00792003"/>
    <w:rsid w:val="00795291"/>
    <w:rsid w:val="0079782D"/>
    <w:rsid w:val="00797D2E"/>
    <w:rsid w:val="007A1B1A"/>
    <w:rsid w:val="007A411E"/>
    <w:rsid w:val="007A5360"/>
    <w:rsid w:val="007A6F15"/>
    <w:rsid w:val="007B462B"/>
    <w:rsid w:val="007B7919"/>
    <w:rsid w:val="007C423B"/>
    <w:rsid w:val="007C4AD4"/>
    <w:rsid w:val="007C4F59"/>
    <w:rsid w:val="007C5AA5"/>
    <w:rsid w:val="007C6E9C"/>
    <w:rsid w:val="007D0857"/>
    <w:rsid w:val="007D455A"/>
    <w:rsid w:val="007E2249"/>
    <w:rsid w:val="007E2FF6"/>
    <w:rsid w:val="007E3C8A"/>
    <w:rsid w:val="007E5BB1"/>
    <w:rsid w:val="007E658E"/>
    <w:rsid w:val="007E6775"/>
    <w:rsid w:val="007E7F30"/>
    <w:rsid w:val="007F0A94"/>
    <w:rsid w:val="007F283D"/>
    <w:rsid w:val="007F382A"/>
    <w:rsid w:val="007F49E9"/>
    <w:rsid w:val="007F4EC1"/>
    <w:rsid w:val="00802578"/>
    <w:rsid w:val="00802FCC"/>
    <w:rsid w:val="0080387D"/>
    <w:rsid w:val="0080771E"/>
    <w:rsid w:val="00810930"/>
    <w:rsid w:val="00813F09"/>
    <w:rsid w:val="00815425"/>
    <w:rsid w:val="00816D6A"/>
    <w:rsid w:val="00820C35"/>
    <w:rsid w:val="008212AF"/>
    <w:rsid w:val="00821D10"/>
    <w:rsid w:val="0082269C"/>
    <w:rsid w:val="0082302F"/>
    <w:rsid w:val="00824FEC"/>
    <w:rsid w:val="00831B3C"/>
    <w:rsid w:val="00831CDA"/>
    <w:rsid w:val="008326BA"/>
    <w:rsid w:val="008352BC"/>
    <w:rsid w:val="00835439"/>
    <w:rsid w:val="00836755"/>
    <w:rsid w:val="0083761A"/>
    <w:rsid w:val="0084073B"/>
    <w:rsid w:val="00841286"/>
    <w:rsid w:val="00842617"/>
    <w:rsid w:val="00846B6A"/>
    <w:rsid w:val="00847295"/>
    <w:rsid w:val="008502A9"/>
    <w:rsid w:val="00852323"/>
    <w:rsid w:val="00854863"/>
    <w:rsid w:val="00855842"/>
    <w:rsid w:val="00861ACB"/>
    <w:rsid w:val="00862248"/>
    <w:rsid w:val="00866431"/>
    <w:rsid w:val="008702D2"/>
    <w:rsid w:val="00876084"/>
    <w:rsid w:val="0087784D"/>
    <w:rsid w:val="00881365"/>
    <w:rsid w:val="008821EE"/>
    <w:rsid w:val="00884615"/>
    <w:rsid w:val="008846EB"/>
    <w:rsid w:val="0088491D"/>
    <w:rsid w:val="00885450"/>
    <w:rsid w:val="008859DC"/>
    <w:rsid w:val="00886DD5"/>
    <w:rsid w:val="00890B8B"/>
    <w:rsid w:val="00891E2E"/>
    <w:rsid w:val="00894486"/>
    <w:rsid w:val="008A0889"/>
    <w:rsid w:val="008A093C"/>
    <w:rsid w:val="008A3E84"/>
    <w:rsid w:val="008A3F7D"/>
    <w:rsid w:val="008A6EFF"/>
    <w:rsid w:val="008B4022"/>
    <w:rsid w:val="008B59AA"/>
    <w:rsid w:val="008B6639"/>
    <w:rsid w:val="008B7BF3"/>
    <w:rsid w:val="008B7FEC"/>
    <w:rsid w:val="008C1A8E"/>
    <w:rsid w:val="008C1F98"/>
    <w:rsid w:val="008C5684"/>
    <w:rsid w:val="008C5955"/>
    <w:rsid w:val="008C6050"/>
    <w:rsid w:val="008D2AD6"/>
    <w:rsid w:val="008E3A50"/>
    <w:rsid w:val="008E40E6"/>
    <w:rsid w:val="008E5F7A"/>
    <w:rsid w:val="008E6B45"/>
    <w:rsid w:val="008F227D"/>
    <w:rsid w:val="008F604B"/>
    <w:rsid w:val="008F6158"/>
    <w:rsid w:val="008F6D12"/>
    <w:rsid w:val="008F7D2B"/>
    <w:rsid w:val="009007EA"/>
    <w:rsid w:val="00902941"/>
    <w:rsid w:val="0090422D"/>
    <w:rsid w:val="009048D3"/>
    <w:rsid w:val="00905340"/>
    <w:rsid w:val="00911954"/>
    <w:rsid w:val="00914870"/>
    <w:rsid w:val="00917988"/>
    <w:rsid w:val="00923012"/>
    <w:rsid w:val="0092349C"/>
    <w:rsid w:val="0092590C"/>
    <w:rsid w:val="00925FC3"/>
    <w:rsid w:val="009275CE"/>
    <w:rsid w:val="00930E85"/>
    <w:rsid w:val="009341A5"/>
    <w:rsid w:val="00934AB3"/>
    <w:rsid w:val="00935F64"/>
    <w:rsid w:val="00937A36"/>
    <w:rsid w:val="00937D43"/>
    <w:rsid w:val="00941BDA"/>
    <w:rsid w:val="009427E9"/>
    <w:rsid w:val="00943737"/>
    <w:rsid w:val="00945CDB"/>
    <w:rsid w:val="00946096"/>
    <w:rsid w:val="00946D87"/>
    <w:rsid w:val="00947ECC"/>
    <w:rsid w:val="00952072"/>
    <w:rsid w:val="00953368"/>
    <w:rsid w:val="0095339B"/>
    <w:rsid w:val="009546FD"/>
    <w:rsid w:val="009567C8"/>
    <w:rsid w:val="00960841"/>
    <w:rsid w:val="009627EE"/>
    <w:rsid w:val="00965F8E"/>
    <w:rsid w:val="00967269"/>
    <w:rsid w:val="009703D0"/>
    <w:rsid w:val="00976271"/>
    <w:rsid w:val="00977006"/>
    <w:rsid w:val="0097787F"/>
    <w:rsid w:val="00977928"/>
    <w:rsid w:val="00980B34"/>
    <w:rsid w:val="009871A4"/>
    <w:rsid w:val="00990817"/>
    <w:rsid w:val="00994F41"/>
    <w:rsid w:val="009958BD"/>
    <w:rsid w:val="009A08B8"/>
    <w:rsid w:val="009A32AE"/>
    <w:rsid w:val="009A3B9A"/>
    <w:rsid w:val="009B0692"/>
    <w:rsid w:val="009B39C8"/>
    <w:rsid w:val="009C0750"/>
    <w:rsid w:val="009C132E"/>
    <w:rsid w:val="009C3B3C"/>
    <w:rsid w:val="009C6137"/>
    <w:rsid w:val="009C63DE"/>
    <w:rsid w:val="009C6BE4"/>
    <w:rsid w:val="009C78F2"/>
    <w:rsid w:val="009D3609"/>
    <w:rsid w:val="009E17E8"/>
    <w:rsid w:val="009E1ED9"/>
    <w:rsid w:val="009F0E52"/>
    <w:rsid w:val="009F138E"/>
    <w:rsid w:val="009F2788"/>
    <w:rsid w:val="009F3609"/>
    <w:rsid w:val="009F3B46"/>
    <w:rsid w:val="009F5414"/>
    <w:rsid w:val="009F7B16"/>
    <w:rsid w:val="00A00A04"/>
    <w:rsid w:val="00A01C50"/>
    <w:rsid w:val="00A03938"/>
    <w:rsid w:val="00A168A6"/>
    <w:rsid w:val="00A21205"/>
    <w:rsid w:val="00A2171A"/>
    <w:rsid w:val="00A22BA0"/>
    <w:rsid w:val="00A250BE"/>
    <w:rsid w:val="00A26F3B"/>
    <w:rsid w:val="00A27A80"/>
    <w:rsid w:val="00A316BF"/>
    <w:rsid w:val="00A31E9A"/>
    <w:rsid w:val="00A32383"/>
    <w:rsid w:val="00A32460"/>
    <w:rsid w:val="00A32A39"/>
    <w:rsid w:val="00A34997"/>
    <w:rsid w:val="00A42211"/>
    <w:rsid w:val="00A460AB"/>
    <w:rsid w:val="00A46D9D"/>
    <w:rsid w:val="00A46EB8"/>
    <w:rsid w:val="00A5242F"/>
    <w:rsid w:val="00A54FA2"/>
    <w:rsid w:val="00A55542"/>
    <w:rsid w:val="00A57030"/>
    <w:rsid w:val="00A60E9F"/>
    <w:rsid w:val="00A60F84"/>
    <w:rsid w:val="00A620A6"/>
    <w:rsid w:val="00A66183"/>
    <w:rsid w:val="00A66989"/>
    <w:rsid w:val="00A72B47"/>
    <w:rsid w:val="00A72E78"/>
    <w:rsid w:val="00A748D6"/>
    <w:rsid w:val="00A74D7A"/>
    <w:rsid w:val="00A83644"/>
    <w:rsid w:val="00A858D4"/>
    <w:rsid w:val="00A942CC"/>
    <w:rsid w:val="00A95542"/>
    <w:rsid w:val="00A971DD"/>
    <w:rsid w:val="00AA5D42"/>
    <w:rsid w:val="00AB3BDB"/>
    <w:rsid w:val="00AB4A09"/>
    <w:rsid w:val="00AB63D3"/>
    <w:rsid w:val="00AC252C"/>
    <w:rsid w:val="00AC28A9"/>
    <w:rsid w:val="00AC43C9"/>
    <w:rsid w:val="00AC6F10"/>
    <w:rsid w:val="00AC7C23"/>
    <w:rsid w:val="00AD2B59"/>
    <w:rsid w:val="00AD6027"/>
    <w:rsid w:val="00AD7D80"/>
    <w:rsid w:val="00AE2856"/>
    <w:rsid w:val="00AE50A5"/>
    <w:rsid w:val="00AE5F35"/>
    <w:rsid w:val="00AE6834"/>
    <w:rsid w:val="00AE6B9E"/>
    <w:rsid w:val="00B0519E"/>
    <w:rsid w:val="00B123AC"/>
    <w:rsid w:val="00B179CB"/>
    <w:rsid w:val="00B343B8"/>
    <w:rsid w:val="00B346C6"/>
    <w:rsid w:val="00B34891"/>
    <w:rsid w:val="00B3525D"/>
    <w:rsid w:val="00B35DC1"/>
    <w:rsid w:val="00B367D4"/>
    <w:rsid w:val="00B37C36"/>
    <w:rsid w:val="00B41AE0"/>
    <w:rsid w:val="00B43842"/>
    <w:rsid w:val="00B4571C"/>
    <w:rsid w:val="00B45911"/>
    <w:rsid w:val="00B476B5"/>
    <w:rsid w:val="00B47D45"/>
    <w:rsid w:val="00B5231B"/>
    <w:rsid w:val="00B5323F"/>
    <w:rsid w:val="00B54B01"/>
    <w:rsid w:val="00B62033"/>
    <w:rsid w:val="00B62879"/>
    <w:rsid w:val="00B6409C"/>
    <w:rsid w:val="00B65D3A"/>
    <w:rsid w:val="00B7115D"/>
    <w:rsid w:val="00B715AB"/>
    <w:rsid w:val="00B7172E"/>
    <w:rsid w:val="00B71AD4"/>
    <w:rsid w:val="00B7379F"/>
    <w:rsid w:val="00B738BD"/>
    <w:rsid w:val="00B74712"/>
    <w:rsid w:val="00B76003"/>
    <w:rsid w:val="00B777A5"/>
    <w:rsid w:val="00B811BF"/>
    <w:rsid w:val="00B866A3"/>
    <w:rsid w:val="00B86AFA"/>
    <w:rsid w:val="00B91B1E"/>
    <w:rsid w:val="00B92F90"/>
    <w:rsid w:val="00B94D2F"/>
    <w:rsid w:val="00B96923"/>
    <w:rsid w:val="00BA1AD7"/>
    <w:rsid w:val="00BA453A"/>
    <w:rsid w:val="00BA66C8"/>
    <w:rsid w:val="00BB1737"/>
    <w:rsid w:val="00BB2CD5"/>
    <w:rsid w:val="00BB5B1A"/>
    <w:rsid w:val="00BB611D"/>
    <w:rsid w:val="00BC0F89"/>
    <w:rsid w:val="00BC1436"/>
    <w:rsid w:val="00BC43B7"/>
    <w:rsid w:val="00BC6CF0"/>
    <w:rsid w:val="00BD01BB"/>
    <w:rsid w:val="00BD1164"/>
    <w:rsid w:val="00BD5107"/>
    <w:rsid w:val="00BE1480"/>
    <w:rsid w:val="00BE2623"/>
    <w:rsid w:val="00BE273D"/>
    <w:rsid w:val="00BE3A16"/>
    <w:rsid w:val="00BE5997"/>
    <w:rsid w:val="00BE5C1A"/>
    <w:rsid w:val="00BE7A57"/>
    <w:rsid w:val="00BE7BD8"/>
    <w:rsid w:val="00BE7F08"/>
    <w:rsid w:val="00BF142F"/>
    <w:rsid w:val="00BF39EF"/>
    <w:rsid w:val="00C01280"/>
    <w:rsid w:val="00C026F0"/>
    <w:rsid w:val="00C10BCA"/>
    <w:rsid w:val="00C1643B"/>
    <w:rsid w:val="00C20796"/>
    <w:rsid w:val="00C2302D"/>
    <w:rsid w:val="00C2550D"/>
    <w:rsid w:val="00C2644E"/>
    <w:rsid w:val="00C26D2D"/>
    <w:rsid w:val="00C303DB"/>
    <w:rsid w:val="00C31889"/>
    <w:rsid w:val="00C32D6F"/>
    <w:rsid w:val="00C36B5A"/>
    <w:rsid w:val="00C41DEA"/>
    <w:rsid w:val="00C42B1D"/>
    <w:rsid w:val="00C44C63"/>
    <w:rsid w:val="00C45272"/>
    <w:rsid w:val="00C464CC"/>
    <w:rsid w:val="00C52079"/>
    <w:rsid w:val="00C55A1C"/>
    <w:rsid w:val="00C62319"/>
    <w:rsid w:val="00C62ED6"/>
    <w:rsid w:val="00C6493F"/>
    <w:rsid w:val="00C66950"/>
    <w:rsid w:val="00C67285"/>
    <w:rsid w:val="00C805B3"/>
    <w:rsid w:val="00C816DF"/>
    <w:rsid w:val="00C825E5"/>
    <w:rsid w:val="00C86700"/>
    <w:rsid w:val="00C86D8A"/>
    <w:rsid w:val="00C87324"/>
    <w:rsid w:val="00C87532"/>
    <w:rsid w:val="00C929BF"/>
    <w:rsid w:val="00C93AA0"/>
    <w:rsid w:val="00C958B0"/>
    <w:rsid w:val="00C9705C"/>
    <w:rsid w:val="00CA1FD8"/>
    <w:rsid w:val="00CA21ED"/>
    <w:rsid w:val="00CA3616"/>
    <w:rsid w:val="00CA4E9B"/>
    <w:rsid w:val="00CA6596"/>
    <w:rsid w:val="00CB3DB4"/>
    <w:rsid w:val="00CB4E11"/>
    <w:rsid w:val="00CB5E7C"/>
    <w:rsid w:val="00CB69FB"/>
    <w:rsid w:val="00CB7589"/>
    <w:rsid w:val="00CD1F1F"/>
    <w:rsid w:val="00CD3E08"/>
    <w:rsid w:val="00CE2357"/>
    <w:rsid w:val="00CE5CA1"/>
    <w:rsid w:val="00CF256F"/>
    <w:rsid w:val="00CF3F3D"/>
    <w:rsid w:val="00CF5C55"/>
    <w:rsid w:val="00CF75C4"/>
    <w:rsid w:val="00D02243"/>
    <w:rsid w:val="00D024D2"/>
    <w:rsid w:val="00D0348E"/>
    <w:rsid w:val="00D1098C"/>
    <w:rsid w:val="00D151B1"/>
    <w:rsid w:val="00D1550B"/>
    <w:rsid w:val="00D20028"/>
    <w:rsid w:val="00D21133"/>
    <w:rsid w:val="00D21624"/>
    <w:rsid w:val="00D22EA4"/>
    <w:rsid w:val="00D31C52"/>
    <w:rsid w:val="00D32AFB"/>
    <w:rsid w:val="00D33185"/>
    <w:rsid w:val="00D3563F"/>
    <w:rsid w:val="00D364A7"/>
    <w:rsid w:val="00D41A80"/>
    <w:rsid w:val="00D457B1"/>
    <w:rsid w:val="00D458E8"/>
    <w:rsid w:val="00D51383"/>
    <w:rsid w:val="00D5175B"/>
    <w:rsid w:val="00D52213"/>
    <w:rsid w:val="00D52CAB"/>
    <w:rsid w:val="00D60A4F"/>
    <w:rsid w:val="00D616D0"/>
    <w:rsid w:val="00D663DB"/>
    <w:rsid w:val="00D66F80"/>
    <w:rsid w:val="00D67431"/>
    <w:rsid w:val="00D718A6"/>
    <w:rsid w:val="00D72145"/>
    <w:rsid w:val="00D72E20"/>
    <w:rsid w:val="00D73FBB"/>
    <w:rsid w:val="00D761BF"/>
    <w:rsid w:val="00D80609"/>
    <w:rsid w:val="00D82F8F"/>
    <w:rsid w:val="00D85867"/>
    <w:rsid w:val="00D87280"/>
    <w:rsid w:val="00D875F2"/>
    <w:rsid w:val="00D87C90"/>
    <w:rsid w:val="00D90247"/>
    <w:rsid w:val="00D91ACE"/>
    <w:rsid w:val="00D9290D"/>
    <w:rsid w:val="00D93791"/>
    <w:rsid w:val="00D94DB3"/>
    <w:rsid w:val="00DA1ADA"/>
    <w:rsid w:val="00DA332E"/>
    <w:rsid w:val="00DA3648"/>
    <w:rsid w:val="00DA48F1"/>
    <w:rsid w:val="00DA682C"/>
    <w:rsid w:val="00DA7762"/>
    <w:rsid w:val="00DB12E3"/>
    <w:rsid w:val="00DB6976"/>
    <w:rsid w:val="00DC056B"/>
    <w:rsid w:val="00DC307D"/>
    <w:rsid w:val="00DC5259"/>
    <w:rsid w:val="00DC6DC6"/>
    <w:rsid w:val="00DD034B"/>
    <w:rsid w:val="00DD3DBC"/>
    <w:rsid w:val="00DD5333"/>
    <w:rsid w:val="00DE4A66"/>
    <w:rsid w:val="00DE565D"/>
    <w:rsid w:val="00DE64EE"/>
    <w:rsid w:val="00DF1FCC"/>
    <w:rsid w:val="00DF52B4"/>
    <w:rsid w:val="00DF628B"/>
    <w:rsid w:val="00DF69D9"/>
    <w:rsid w:val="00E015A4"/>
    <w:rsid w:val="00E016F3"/>
    <w:rsid w:val="00E0192B"/>
    <w:rsid w:val="00E03144"/>
    <w:rsid w:val="00E031C7"/>
    <w:rsid w:val="00E040E9"/>
    <w:rsid w:val="00E05CED"/>
    <w:rsid w:val="00E060F6"/>
    <w:rsid w:val="00E06349"/>
    <w:rsid w:val="00E07E56"/>
    <w:rsid w:val="00E07E74"/>
    <w:rsid w:val="00E10AC5"/>
    <w:rsid w:val="00E11A26"/>
    <w:rsid w:val="00E17432"/>
    <w:rsid w:val="00E178EE"/>
    <w:rsid w:val="00E22F44"/>
    <w:rsid w:val="00E24B9F"/>
    <w:rsid w:val="00E25359"/>
    <w:rsid w:val="00E27FDF"/>
    <w:rsid w:val="00E334FC"/>
    <w:rsid w:val="00E3427E"/>
    <w:rsid w:val="00E42962"/>
    <w:rsid w:val="00E43A6C"/>
    <w:rsid w:val="00E43BD8"/>
    <w:rsid w:val="00E449A8"/>
    <w:rsid w:val="00E476F0"/>
    <w:rsid w:val="00E514B6"/>
    <w:rsid w:val="00E5152F"/>
    <w:rsid w:val="00E516CD"/>
    <w:rsid w:val="00E54D03"/>
    <w:rsid w:val="00E56592"/>
    <w:rsid w:val="00E57297"/>
    <w:rsid w:val="00E64FEE"/>
    <w:rsid w:val="00E658A2"/>
    <w:rsid w:val="00E668DC"/>
    <w:rsid w:val="00E67728"/>
    <w:rsid w:val="00E73AAE"/>
    <w:rsid w:val="00E74E3A"/>
    <w:rsid w:val="00E74EE6"/>
    <w:rsid w:val="00E75336"/>
    <w:rsid w:val="00E75B35"/>
    <w:rsid w:val="00E778EC"/>
    <w:rsid w:val="00E77CBD"/>
    <w:rsid w:val="00E8218B"/>
    <w:rsid w:val="00E83E2C"/>
    <w:rsid w:val="00E844DF"/>
    <w:rsid w:val="00E8728F"/>
    <w:rsid w:val="00E97290"/>
    <w:rsid w:val="00EA0C7F"/>
    <w:rsid w:val="00EA1B5A"/>
    <w:rsid w:val="00EA1C6C"/>
    <w:rsid w:val="00EA2330"/>
    <w:rsid w:val="00EA35C2"/>
    <w:rsid w:val="00EA7CA1"/>
    <w:rsid w:val="00EB55C6"/>
    <w:rsid w:val="00EB5B3C"/>
    <w:rsid w:val="00EC3DCB"/>
    <w:rsid w:val="00EC440A"/>
    <w:rsid w:val="00ED755A"/>
    <w:rsid w:val="00EE1903"/>
    <w:rsid w:val="00EE2DA1"/>
    <w:rsid w:val="00EE3314"/>
    <w:rsid w:val="00EE6205"/>
    <w:rsid w:val="00EF426F"/>
    <w:rsid w:val="00EF44B0"/>
    <w:rsid w:val="00F03BE6"/>
    <w:rsid w:val="00F03E9F"/>
    <w:rsid w:val="00F049E8"/>
    <w:rsid w:val="00F05034"/>
    <w:rsid w:val="00F05CE2"/>
    <w:rsid w:val="00F110D5"/>
    <w:rsid w:val="00F1153F"/>
    <w:rsid w:val="00F23096"/>
    <w:rsid w:val="00F23395"/>
    <w:rsid w:val="00F2669C"/>
    <w:rsid w:val="00F33036"/>
    <w:rsid w:val="00F3563D"/>
    <w:rsid w:val="00F35872"/>
    <w:rsid w:val="00F35D2A"/>
    <w:rsid w:val="00F36DF1"/>
    <w:rsid w:val="00F43836"/>
    <w:rsid w:val="00F43CB4"/>
    <w:rsid w:val="00F46DAE"/>
    <w:rsid w:val="00F5024E"/>
    <w:rsid w:val="00F502AD"/>
    <w:rsid w:val="00F507E7"/>
    <w:rsid w:val="00F52366"/>
    <w:rsid w:val="00F534A6"/>
    <w:rsid w:val="00F55524"/>
    <w:rsid w:val="00F610BF"/>
    <w:rsid w:val="00F6273E"/>
    <w:rsid w:val="00F627B1"/>
    <w:rsid w:val="00F64308"/>
    <w:rsid w:val="00F65845"/>
    <w:rsid w:val="00F71583"/>
    <w:rsid w:val="00F72518"/>
    <w:rsid w:val="00F75683"/>
    <w:rsid w:val="00F8023C"/>
    <w:rsid w:val="00F826A8"/>
    <w:rsid w:val="00F84B01"/>
    <w:rsid w:val="00F85FF2"/>
    <w:rsid w:val="00F9311D"/>
    <w:rsid w:val="00F96BDB"/>
    <w:rsid w:val="00F973B5"/>
    <w:rsid w:val="00FB1780"/>
    <w:rsid w:val="00FB33C3"/>
    <w:rsid w:val="00FB41DB"/>
    <w:rsid w:val="00FB496B"/>
    <w:rsid w:val="00FC3E20"/>
    <w:rsid w:val="00FD0FC2"/>
    <w:rsid w:val="00FD36E9"/>
    <w:rsid w:val="00FD4171"/>
    <w:rsid w:val="00FD4428"/>
    <w:rsid w:val="00FD5556"/>
    <w:rsid w:val="00FE36EC"/>
    <w:rsid w:val="00FE3962"/>
    <w:rsid w:val="00FE6E1B"/>
    <w:rsid w:val="00FF3E69"/>
    <w:rsid w:val="00FF412F"/>
    <w:rsid w:val="00FF5739"/>
    <w:rsid w:val="00FF7328"/>
    <w:rsid w:val="0101CF80"/>
    <w:rsid w:val="01311C4E"/>
    <w:rsid w:val="0180E86C"/>
    <w:rsid w:val="0185E748"/>
    <w:rsid w:val="018F34B2"/>
    <w:rsid w:val="02847784"/>
    <w:rsid w:val="02E68AF6"/>
    <w:rsid w:val="0307B482"/>
    <w:rsid w:val="036F7356"/>
    <w:rsid w:val="048A48CA"/>
    <w:rsid w:val="0497282D"/>
    <w:rsid w:val="0498A9D4"/>
    <w:rsid w:val="04E82B9F"/>
    <w:rsid w:val="055BDA15"/>
    <w:rsid w:val="060ACD35"/>
    <w:rsid w:val="063ACAE7"/>
    <w:rsid w:val="06DBF942"/>
    <w:rsid w:val="0705A59E"/>
    <w:rsid w:val="076CE224"/>
    <w:rsid w:val="07BDA81B"/>
    <w:rsid w:val="08FA9EDC"/>
    <w:rsid w:val="09250D04"/>
    <w:rsid w:val="09666763"/>
    <w:rsid w:val="0994E76A"/>
    <w:rsid w:val="09AA99D0"/>
    <w:rsid w:val="09ECD767"/>
    <w:rsid w:val="0A2FD05C"/>
    <w:rsid w:val="0AC48D96"/>
    <w:rsid w:val="0B7044D3"/>
    <w:rsid w:val="0B85D1CA"/>
    <w:rsid w:val="0BD0B45C"/>
    <w:rsid w:val="0C605B1F"/>
    <w:rsid w:val="0C74A6D7"/>
    <w:rsid w:val="0C8ED309"/>
    <w:rsid w:val="0CC37C98"/>
    <w:rsid w:val="0D16D6E7"/>
    <w:rsid w:val="0D1B3C3D"/>
    <w:rsid w:val="0D384C6F"/>
    <w:rsid w:val="0D3B1AE1"/>
    <w:rsid w:val="0D5AD2F6"/>
    <w:rsid w:val="0D6B7EA4"/>
    <w:rsid w:val="0DB4A41C"/>
    <w:rsid w:val="0F074F05"/>
    <w:rsid w:val="0F362ABF"/>
    <w:rsid w:val="0F3661B1"/>
    <w:rsid w:val="0FA23FE9"/>
    <w:rsid w:val="0FAB7D50"/>
    <w:rsid w:val="10248752"/>
    <w:rsid w:val="1032AD1A"/>
    <w:rsid w:val="105BC8AB"/>
    <w:rsid w:val="105D7258"/>
    <w:rsid w:val="1062CFA4"/>
    <w:rsid w:val="10BC47C3"/>
    <w:rsid w:val="1105B0C1"/>
    <w:rsid w:val="110D2C98"/>
    <w:rsid w:val="117E6E60"/>
    <w:rsid w:val="118F65DF"/>
    <w:rsid w:val="11E2089B"/>
    <w:rsid w:val="11EB773B"/>
    <w:rsid w:val="1290787D"/>
    <w:rsid w:val="12FD720A"/>
    <w:rsid w:val="13077443"/>
    <w:rsid w:val="13B6DA47"/>
    <w:rsid w:val="13DAC028"/>
    <w:rsid w:val="13E81450"/>
    <w:rsid w:val="1466D53B"/>
    <w:rsid w:val="147E48B8"/>
    <w:rsid w:val="14A06CA7"/>
    <w:rsid w:val="150D1A0C"/>
    <w:rsid w:val="1521DF68"/>
    <w:rsid w:val="15772CC0"/>
    <w:rsid w:val="15982CC9"/>
    <w:rsid w:val="15A41AAB"/>
    <w:rsid w:val="1602A59C"/>
    <w:rsid w:val="160C4142"/>
    <w:rsid w:val="161BA34D"/>
    <w:rsid w:val="164F32E1"/>
    <w:rsid w:val="16C5FF03"/>
    <w:rsid w:val="1730B1AF"/>
    <w:rsid w:val="17410A80"/>
    <w:rsid w:val="1748BD70"/>
    <w:rsid w:val="17672325"/>
    <w:rsid w:val="1771CA21"/>
    <w:rsid w:val="17854DA0"/>
    <w:rsid w:val="17C49CD7"/>
    <w:rsid w:val="182338F3"/>
    <w:rsid w:val="18531672"/>
    <w:rsid w:val="18F50CB3"/>
    <w:rsid w:val="1A5B57B0"/>
    <w:rsid w:val="1AE96ACF"/>
    <w:rsid w:val="1AFBBA96"/>
    <w:rsid w:val="1B09F2A2"/>
    <w:rsid w:val="1B2C42AE"/>
    <w:rsid w:val="1B2F2B33"/>
    <w:rsid w:val="1B4B8556"/>
    <w:rsid w:val="1BCEFCB8"/>
    <w:rsid w:val="1C699F8D"/>
    <w:rsid w:val="1D571300"/>
    <w:rsid w:val="1D841D3A"/>
    <w:rsid w:val="1E239C45"/>
    <w:rsid w:val="1E517F80"/>
    <w:rsid w:val="1F2EC8D3"/>
    <w:rsid w:val="1F3327DA"/>
    <w:rsid w:val="1F5864D4"/>
    <w:rsid w:val="1F5CA29B"/>
    <w:rsid w:val="1FDA5CF0"/>
    <w:rsid w:val="205049BD"/>
    <w:rsid w:val="2082AFC6"/>
    <w:rsid w:val="20B94330"/>
    <w:rsid w:val="2150E6D3"/>
    <w:rsid w:val="21C87492"/>
    <w:rsid w:val="2283F58E"/>
    <w:rsid w:val="22E7BA38"/>
    <w:rsid w:val="233B1DC3"/>
    <w:rsid w:val="23423597"/>
    <w:rsid w:val="24504E1F"/>
    <w:rsid w:val="24C34F5E"/>
    <w:rsid w:val="2545A853"/>
    <w:rsid w:val="2584795D"/>
    <w:rsid w:val="2594A1D9"/>
    <w:rsid w:val="25E280F2"/>
    <w:rsid w:val="261794DD"/>
    <w:rsid w:val="26403F2A"/>
    <w:rsid w:val="2640F354"/>
    <w:rsid w:val="2654672C"/>
    <w:rsid w:val="26B12B63"/>
    <w:rsid w:val="26F363FC"/>
    <w:rsid w:val="275FB500"/>
    <w:rsid w:val="27649125"/>
    <w:rsid w:val="27930395"/>
    <w:rsid w:val="27A4612C"/>
    <w:rsid w:val="283D1C77"/>
    <w:rsid w:val="288F345D"/>
    <w:rsid w:val="293F2F51"/>
    <w:rsid w:val="2A6E5CE1"/>
    <w:rsid w:val="2A6ECCBD"/>
    <w:rsid w:val="2AEE5E25"/>
    <w:rsid w:val="2BB6A8C0"/>
    <w:rsid w:val="2BEB0ABD"/>
    <w:rsid w:val="2C37ED98"/>
    <w:rsid w:val="2C879438"/>
    <w:rsid w:val="2D041A8F"/>
    <w:rsid w:val="2D654970"/>
    <w:rsid w:val="2D9FB3BE"/>
    <w:rsid w:val="2DDE5991"/>
    <w:rsid w:val="2DF3F95D"/>
    <w:rsid w:val="2E024519"/>
    <w:rsid w:val="2E47C12C"/>
    <w:rsid w:val="2E5BD2DE"/>
    <w:rsid w:val="2E5FA4B4"/>
    <w:rsid w:val="2ED4F229"/>
    <w:rsid w:val="2F9E157A"/>
    <w:rsid w:val="2FD80F26"/>
    <w:rsid w:val="2FFF240B"/>
    <w:rsid w:val="309F6D91"/>
    <w:rsid w:val="30B4D5B1"/>
    <w:rsid w:val="31A225A3"/>
    <w:rsid w:val="31C8B5D9"/>
    <w:rsid w:val="31DE3BEE"/>
    <w:rsid w:val="32148071"/>
    <w:rsid w:val="323616A3"/>
    <w:rsid w:val="32AFB0EC"/>
    <w:rsid w:val="32D94211"/>
    <w:rsid w:val="342D289B"/>
    <w:rsid w:val="34C8C9B2"/>
    <w:rsid w:val="35A4477F"/>
    <w:rsid w:val="36066A03"/>
    <w:rsid w:val="36669D5E"/>
    <w:rsid w:val="3674958E"/>
    <w:rsid w:val="36FA4FB7"/>
    <w:rsid w:val="37475608"/>
    <w:rsid w:val="374BCFD6"/>
    <w:rsid w:val="377EC612"/>
    <w:rsid w:val="3877F532"/>
    <w:rsid w:val="38E26665"/>
    <w:rsid w:val="39DCA1B1"/>
    <w:rsid w:val="39E4725B"/>
    <w:rsid w:val="3A619797"/>
    <w:rsid w:val="3A92C480"/>
    <w:rsid w:val="3A9DC4C8"/>
    <w:rsid w:val="3B86F4AD"/>
    <w:rsid w:val="3BC6C601"/>
    <w:rsid w:val="3CD07700"/>
    <w:rsid w:val="3CF5E206"/>
    <w:rsid w:val="3D93FD1B"/>
    <w:rsid w:val="3E46760E"/>
    <w:rsid w:val="3ED8B79B"/>
    <w:rsid w:val="3EF16780"/>
    <w:rsid w:val="3EFFD723"/>
    <w:rsid w:val="3F434BE6"/>
    <w:rsid w:val="4086A664"/>
    <w:rsid w:val="40B527C0"/>
    <w:rsid w:val="418080FB"/>
    <w:rsid w:val="4189374E"/>
    <w:rsid w:val="41CE9EA5"/>
    <w:rsid w:val="428D95DE"/>
    <w:rsid w:val="42A0B84E"/>
    <w:rsid w:val="4317BF4C"/>
    <w:rsid w:val="432A2AF5"/>
    <w:rsid w:val="4363E341"/>
    <w:rsid w:val="43BA5931"/>
    <w:rsid w:val="4530A5C4"/>
    <w:rsid w:val="4582D65D"/>
    <w:rsid w:val="45A75ADD"/>
    <w:rsid w:val="45D69442"/>
    <w:rsid w:val="45DEC142"/>
    <w:rsid w:val="46112C42"/>
    <w:rsid w:val="465607F0"/>
    <w:rsid w:val="4727543A"/>
    <w:rsid w:val="47BB64A6"/>
    <w:rsid w:val="48375464"/>
    <w:rsid w:val="4872E84D"/>
    <w:rsid w:val="48D40AAF"/>
    <w:rsid w:val="490C8F37"/>
    <w:rsid w:val="49A24EB7"/>
    <w:rsid w:val="4A65DBE9"/>
    <w:rsid w:val="4B450AC8"/>
    <w:rsid w:val="4B6EF526"/>
    <w:rsid w:val="4C06E885"/>
    <w:rsid w:val="4CCBD49A"/>
    <w:rsid w:val="4DAAB826"/>
    <w:rsid w:val="4E70E521"/>
    <w:rsid w:val="4F840F52"/>
    <w:rsid w:val="4FA620D9"/>
    <w:rsid w:val="4FB05535"/>
    <w:rsid w:val="4FF78E46"/>
    <w:rsid w:val="50A1D076"/>
    <w:rsid w:val="50DDD084"/>
    <w:rsid w:val="5178AC66"/>
    <w:rsid w:val="5198AB19"/>
    <w:rsid w:val="51AC35AD"/>
    <w:rsid w:val="51C207C1"/>
    <w:rsid w:val="5267D4F2"/>
    <w:rsid w:val="52CCB5EE"/>
    <w:rsid w:val="530A70EA"/>
    <w:rsid w:val="5324B5CA"/>
    <w:rsid w:val="53323437"/>
    <w:rsid w:val="537A070B"/>
    <w:rsid w:val="537CB210"/>
    <w:rsid w:val="53D97138"/>
    <w:rsid w:val="53F7CA37"/>
    <w:rsid w:val="546BED58"/>
    <w:rsid w:val="54ADBB7E"/>
    <w:rsid w:val="55A1C045"/>
    <w:rsid w:val="55B8A08A"/>
    <w:rsid w:val="55F0C1BF"/>
    <w:rsid w:val="56B1A7CD"/>
    <w:rsid w:val="5706C5D0"/>
    <w:rsid w:val="5737F3F1"/>
    <w:rsid w:val="57501E95"/>
    <w:rsid w:val="57659E47"/>
    <w:rsid w:val="5775BC6C"/>
    <w:rsid w:val="57CB565E"/>
    <w:rsid w:val="58185776"/>
    <w:rsid w:val="58302F09"/>
    <w:rsid w:val="58C6C55F"/>
    <w:rsid w:val="58F614EE"/>
    <w:rsid w:val="59024A34"/>
    <w:rsid w:val="59559CE6"/>
    <w:rsid w:val="59D94471"/>
    <w:rsid w:val="59E17636"/>
    <w:rsid w:val="5A32AA2A"/>
    <w:rsid w:val="5B43F8ED"/>
    <w:rsid w:val="5B46E4CD"/>
    <w:rsid w:val="5B751E62"/>
    <w:rsid w:val="5BD66F74"/>
    <w:rsid w:val="5CE738AC"/>
    <w:rsid w:val="5D35529C"/>
    <w:rsid w:val="5DF58AA3"/>
    <w:rsid w:val="5DFB83E7"/>
    <w:rsid w:val="5E14AC44"/>
    <w:rsid w:val="5E8AFBD2"/>
    <w:rsid w:val="5EC2BB49"/>
    <w:rsid w:val="5FB95D12"/>
    <w:rsid w:val="6090B83A"/>
    <w:rsid w:val="61435EA4"/>
    <w:rsid w:val="61BEAB05"/>
    <w:rsid w:val="61BEF4E0"/>
    <w:rsid w:val="61F5C694"/>
    <w:rsid w:val="62885D28"/>
    <w:rsid w:val="62A1602C"/>
    <w:rsid w:val="631B2F7F"/>
    <w:rsid w:val="642024DC"/>
    <w:rsid w:val="657D51BA"/>
    <w:rsid w:val="65A10B88"/>
    <w:rsid w:val="65CBFB9C"/>
    <w:rsid w:val="66ED29EC"/>
    <w:rsid w:val="670ABA0F"/>
    <w:rsid w:val="670E67D6"/>
    <w:rsid w:val="674F136E"/>
    <w:rsid w:val="6764001B"/>
    <w:rsid w:val="67C53FF1"/>
    <w:rsid w:val="67F4E5FD"/>
    <w:rsid w:val="67F5286B"/>
    <w:rsid w:val="684FB0B0"/>
    <w:rsid w:val="68790548"/>
    <w:rsid w:val="68AFC77D"/>
    <w:rsid w:val="68D08019"/>
    <w:rsid w:val="69359CA6"/>
    <w:rsid w:val="698D2F8E"/>
    <w:rsid w:val="69C550CC"/>
    <w:rsid w:val="6A530924"/>
    <w:rsid w:val="6A97507E"/>
    <w:rsid w:val="6AA4BE39"/>
    <w:rsid w:val="6AE1A856"/>
    <w:rsid w:val="6B7219CF"/>
    <w:rsid w:val="6B9FEC32"/>
    <w:rsid w:val="6BAEEFB9"/>
    <w:rsid w:val="6C84509B"/>
    <w:rsid w:val="6C8E2626"/>
    <w:rsid w:val="6C94C1CA"/>
    <w:rsid w:val="6CC72DD4"/>
    <w:rsid w:val="6CE3409F"/>
    <w:rsid w:val="6D00A898"/>
    <w:rsid w:val="6D274F57"/>
    <w:rsid w:val="6D71B975"/>
    <w:rsid w:val="6D71D565"/>
    <w:rsid w:val="6E2020FC"/>
    <w:rsid w:val="6E2E2983"/>
    <w:rsid w:val="6EB02272"/>
    <w:rsid w:val="6EB4BA42"/>
    <w:rsid w:val="6EFA02FE"/>
    <w:rsid w:val="6F07054F"/>
    <w:rsid w:val="6F09955D"/>
    <w:rsid w:val="6F6F3881"/>
    <w:rsid w:val="6FE0A491"/>
    <w:rsid w:val="700A1520"/>
    <w:rsid w:val="706D9B0A"/>
    <w:rsid w:val="707ACBEC"/>
    <w:rsid w:val="7157C1BE"/>
    <w:rsid w:val="72AFF81C"/>
    <w:rsid w:val="7327CECF"/>
    <w:rsid w:val="73366F58"/>
    <w:rsid w:val="73B05106"/>
    <w:rsid w:val="742244C5"/>
    <w:rsid w:val="751C502A"/>
    <w:rsid w:val="754CB482"/>
    <w:rsid w:val="756D0008"/>
    <w:rsid w:val="75CD7D54"/>
    <w:rsid w:val="75F18841"/>
    <w:rsid w:val="76CE47A7"/>
    <w:rsid w:val="76E17DA8"/>
    <w:rsid w:val="777DE3ED"/>
    <w:rsid w:val="777DFE4A"/>
    <w:rsid w:val="77A0DA21"/>
    <w:rsid w:val="781A3BD6"/>
    <w:rsid w:val="787816A2"/>
    <w:rsid w:val="7924846A"/>
    <w:rsid w:val="79431F81"/>
    <w:rsid w:val="794A6B46"/>
    <w:rsid w:val="797935D5"/>
    <w:rsid w:val="79ACF458"/>
    <w:rsid w:val="79B60C37"/>
    <w:rsid w:val="7A32F6B9"/>
    <w:rsid w:val="7B1B8CFD"/>
    <w:rsid w:val="7B30AEB7"/>
    <w:rsid w:val="7B322178"/>
    <w:rsid w:val="7B4ECE27"/>
    <w:rsid w:val="7BBDFD82"/>
    <w:rsid w:val="7C2E5E5C"/>
    <w:rsid w:val="7CAFAE50"/>
    <w:rsid w:val="7D21199D"/>
    <w:rsid w:val="7DC8F96A"/>
    <w:rsid w:val="7E45BF3B"/>
    <w:rsid w:val="7EA8454E"/>
    <w:rsid w:val="7ED6819A"/>
    <w:rsid w:val="7F026611"/>
    <w:rsid w:val="7F2D2713"/>
    <w:rsid w:val="7F463B17"/>
    <w:rsid w:val="7F4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794E60"/>
  <w15:docId w15:val="{2A03E110-4C14-443E-9F2F-C81A71D0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882"/>
  </w:style>
  <w:style w:type="paragraph" w:styleId="Heading1">
    <w:name w:val="heading 1"/>
    <w:basedOn w:val="Normal"/>
    <w:next w:val="Normal"/>
    <w:link w:val="Heading1Char"/>
    <w:qFormat/>
    <w:rsid w:val="00CE2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245882"/>
    <w:rPr>
      <w:rFonts w:ascii="Arial" w:hAnsi="Arial"/>
      <w:snapToGrid w:val="0"/>
      <w:sz w:val="24"/>
    </w:rPr>
  </w:style>
  <w:style w:type="table" w:styleId="TableGrid">
    <w:name w:val="Table Grid"/>
    <w:basedOn w:val="TableNormal"/>
    <w:rsid w:val="0024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62879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B62879"/>
  </w:style>
  <w:style w:type="character" w:styleId="FootnoteReference">
    <w:name w:val="footnote reference"/>
    <w:basedOn w:val="DefaultParagraphFont"/>
    <w:semiHidden/>
    <w:rsid w:val="00B62879"/>
    <w:rPr>
      <w:vertAlign w:val="superscript"/>
    </w:rPr>
  </w:style>
  <w:style w:type="paragraph" w:styleId="BalloonText">
    <w:name w:val="Balloon Text"/>
    <w:basedOn w:val="Normal"/>
    <w:semiHidden/>
    <w:rsid w:val="0092590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007E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007EA"/>
    <w:rPr>
      <w:rFonts w:ascii="Courier New" w:hAnsi="Courier New" w:cs="Courier New"/>
      <w:lang w:val="en-US" w:eastAsia="en-US" w:bidi="ar-SA"/>
    </w:rPr>
  </w:style>
  <w:style w:type="paragraph" w:customStyle="1" w:styleId="font5">
    <w:name w:val="font5"/>
    <w:basedOn w:val="Normal"/>
    <w:rsid w:val="009007EA"/>
    <w:pPr>
      <w:spacing w:beforeLines="1" w:afterLines="1"/>
    </w:pPr>
    <w:rPr>
      <w:rFonts w:ascii="Arial" w:eastAsia="Cambria" w:hAnsi="Arial"/>
      <w:b/>
      <w:bCs/>
    </w:rPr>
  </w:style>
  <w:style w:type="paragraph" w:customStyle="1" w:styleId="font6">
    <w:name w:val="font6"/>
    <w:basedOn w:val="Normal"/>
    <w:rsid w:val="009007EA"/>
    <w:pPr>
      <w:spacing w:beforeLines="1" w:afterLines="1"/>
    </w:pPr>
    <w:rPr>
      <w:rFonts w:ascii="Arial" w:eastAsia="Cambria" w:hAnsi="Arial"/>
    </w:rPr>
  </w:style>
  <w:style w:type="paragraph" w:customStyle="1" w:styleId="font7">
    <w:name w:val="font7"/>
    <w:basedOn w:val="Normal"/>
    <w:rsid w:val="009007EA"/>
    <w:pPr>
      <w:spacing w:beforeLines="1" w:afterLines="1"/>
    </w:pPr>
    <w:rPr>
      <w:rFonts w:ascii="Arial" w:eastAsia="Cambria" w:hAnsi="Arial"/>
      <w:b/>
      <w:bCs/>
    </w:rPr>
  </w:style>
  <w:style w:type="paragraph" w:customStyle="1" w:styleId="xl24">
    <w:name w:val="xl24"/>
    <w:basedOn w:val="Normal"/>
    <w:rsid w:val="009007EA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auto" w:fill="C0C0C0"/>
      <w:spacing w:beforeLines="1" w:afterLines="1"/>
      <w:textAlignment w:val="center"/>
    </w:pPr>
    <w:rPr>
      <w:rFonts w:ascii="Arial" w:eastAsia="Cambria" w:hAnsi="Arial"/>
      <w:b/>
      <w:bCs/>
    </w:rPr>
  </w:style>
  <w:style w:type="paragraph" w:customStyle="1" w:styleId="xl25">
    <w:name w:val="xl25"/>
    <w:basedOn w:val="Normal"/>
    <w:rsid w:val="009007EA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auto" w:fill="C0C0C0"/>
      <w:spacing w:beforeLines="1" w:afterLines="1"/>
      <w:textAlignment w:val="center"/>
    </w:pPr>
    <w:rPr>
      <w:rFonts w:ascii="Arial" w:eastAsia="Cambria" w:hAnsi="Arial"/>
      <w:b/>
      <w:bCs/>
    </w:rPr>
  </w:style>
  <w:style w:type="paragraph" w:customStyle="1" w:styleId="xl26">
    <w:name w:val="xl26"/>
    <w:basedOn w:val="Normal"/>
    <w:rsid w:val="009007EA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Lines="1" w:afterLines="1"/>
      <w:textAlignment w:val="center"/>
    </w:pPr>
    <w:rPr>
      <w:rFonts w:ascii="Arial" w:eastAsia="Cambria" w:hAnsi="Arial"/>
      <w:b/>
      <w:bCs/>
    </w:rPr>
  </w:style>
  <w:style w:type="paragraph" w:customStyle="1" w:styleId="xl27">
    <w:name w:val="xl27"/>
    <w:basedOn w:val="Normal"/>
    <w:rsid w:val="009007EA"/>
    <w:pPr>
      <w:spacing w:beforeLines="1" w:afterLines="1"/>
      <w:textAlignment w:val="center"/>
    </w:pPr>
    <w:rPr>
      <w:rFonts w:ascii="Times" w:eastAsia="Cambria" w:hAnsi="Times"/>
    </w:rPr>
  </w:style>
  <w:style w:type="paragraph" w:customStyle="1" w:styleId="xl28">
    <w:name w:val="xl28"/>
    <w:basedOn w:val="Normal"/>
    <w:rsid w:val="009007EA"/>
    <w:pPr>
      <w:spacing w:beforeLines="1" w:afterLines="1"/>
      <w:textAlignment w:val="center"/>
    </w:pPr>
    <w:rPr>
      <w:rFonts w:ascii="Arial" w:eastAsia="Cambria" w:hAnsi="Arial"/>
      <w:sz w:val="18"/>
      <w:szCs w:val="18"/>
    </w:rPr>
  </w:style>
  <w:style w:type="paragraph" w:customStyle="1" w:styleId="xl29">
    <w:name w:val="xl29"/>
    <w:basedOn w:val="Normal"/>
    <w:rsid w:val="009007EA"/>
    <w:pPr>
      <w:pBdr>
        <w:top w:val="single" w:sz="8" w:space="0" w:color="auto"/>
        <w:left w:val="single" w:sz="12" w:space="10" w:color="auto"/>
        <w:bottom w:val="single" w:sz="4" w:space="0" w:color="000000"/>
        <w:right w:val="single" w:sz="12" w:space="0" w:color="auto"/>
      </w:pBdr>
      <w:spacing w:beforeLines="1" w:afterLines="1"/>
      <w:ind w:firstLineChars="100" w:firstLine="100"/>
      <w:textAlignment w:val="center"/>
    </w:pPr>
    <w:rPr>
      <w:rFonts w:eastAsia="Cambria"/>
      <w:color w:val="000000"/>
    </w:rPr>
  </w:style>
  <w:style w:type="paragraph" w:customStyle="1" w:styleId="xl30">
    <w:name w:val="xl30"/>
    <w:basedOn w:val="Normal"/>
    <w:rsid w:val="009007EA"/>
    <w:pPr>
      <w:pBdr>
        <w:top w:val="single" w:sz="4" w:space="0" w:color="000000"/>
        <w:left w:val="single" w:sz="12" w:space="10" w:color="auto"/>
        <w:bottom w:val="single" w:sz="4" w:space="0" w:color="000000"/>
        <w:right w:val="single" w:sz="12" w:space="0" w:color="auto"/>
      </w:pBdr>
      <w:spacing w:beforeLines="1" w:afterLines="1"/>
      <w:ind w:firstLineChars="100" w:firstLine="100"/>
      <w:textAlignment w:val="center"/>
    </w:pPr>
    <w:rPr>
      <w:rFonts w:eastAsia="Cambria"/>
      <w:color w:val="000000"/>
    </w:rPr>
  </w:style>
  <w:style w:type="paragraph" w:customStyle="1" w:styleId="xl31">
    <w:name w:val="xl31"/>
    <w:basedOn w:val="Normal"/>
    <w:rsid w:val="009007EA"/>
    <w:pPr>
      <w:pBdr>
        <w:top w:val="single" w:sz="4" w:space="0" w:color="000000"/>
        <w:left w:val="single" w:sz="12" w:space="10" w:color="auto"/>
        <w:bottom w:val="single" w:sz="8" w:space="0" w:color="auto"/>
        <w:right w:val="single" w:sz="12" w:space="0" w:color="auto"/>
      </w:pBdr>
      <w:spacing w:beforeLines="1" w:afterLines="1"/>
      <w:ind w:firstLineChars="100" w:firstLine="100"/>
      <w:textAlignment w:val="center"/>
    </w:pPr>
    <w:rPr>
      <w:rFonts w:eastAsia="Cambria"/>
      <w:color w:val="000000"/>
    </w:rPr>
  </w:style>
  <w:style w:type="paragraph" w:customStyle="1" w:styleId="xl32">
    <w:name w:val="xl32"/>
    <w:basedOn w:val="Normal"/>
    <w:rsid w:val="009007EA"/>
    <w:pPr>
      <w:spacing w:beforeLines="1" w:afterLines="1"/>
      <w:textAlignment w:val="center"/>
    </w:pPr>
    <w:rPr>
      <w:rFonts w:ascii="Times" w:eastAsia="Cambria" w:hAnsi="Times"/>
      <w:sz w:val="16"/>
      <w:szCs w:val="16"/>
    </w:rPr>
  </w:style>
  <w:style w:type="paragraph" w:customStyle="1" w:styleId="xl33">
    <w:name w:val="xl33"/>
    <w:basedOn w:val="Normal"/>
    <w:rsid w:val="009007E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auto" w:fill="3366FF"/>
      <w:spacing w:beforeLines="1" w:afterLines="1"/>
      <w:jc w:val="center"/>
      <w:textAlignment w:val="center"/>
    </w:pPr>
    <w:rPr>
      <w:rFonts w:ascii="Arial" w:eastAsia="Cambria" w:hAnsi="Arial"/>
      <w:b/>
      <w:bCs/>
      <w:color w:val="FFFFFF"/>
    </w:rPr>
  </w:style>
  <w:style w:type="paragraph" w:customStyle="1" w:styleId="xl34">
    <w:name w:val="xl34"/>
    <w:basedOn w:val="Normal"/>
    <w:rsid w:val="009007EA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auto" w:fill="3366FF"/>
      <w:spacing w:beforeLines="1" w:afterLines="1"/>
      <w:jc w:val="center"/>
      <w:textAlignment w:val="center"/>
    </w:pPr>
    <w:rPr>
      <w:rFonts w:ascii="Arial" w:eastAsia="Cambria" w:hAnsi="Arial"/>
      <w:b/>
      <w:bCs/>
      <w:color w:val="FFFFFF"/>
    </w:rPr>
  </w:style>
  <w:style w:type="paragraph" w:customStyle="1" w:styleId="xl35">
    <w:name w:val="xl35"/>
    <w:basedOn w:val="Normal"/>
    <w:rsid w:val="009007EA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auto" w:fill="C0C0C0"/>
      <w:spacing w:beforeLines="1" w:afterLines="1"/>
      <w:textAlignment w:val="center"/>
    </w:pPr>
    <w:rPr>
      <w:rFonts w:ascii="Arial" w:eastAsia="Cambria" w:hAnsi="Arial"/>
      <w:b/>
      <w:bCs/>
    </w:rPr>
  </w:style>
  <w:style w:type="paragraph" w:customStyle="1" w:styleId="xl36">
    <w:name w:val="xl36"/>
    <w:basedOn w:val="Normal"/>
    <w:rsid w:val="009007E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auto"/>
      </w:pBdr>
      <w:shd w:val="clear" w:color="auto" w:fill="C0C0C0"/>
      <w:spacing w:beforeLines="1" w:afterLines="1"/>
      <w:jc w:val="right"/>
      <w:textAlignment w:val="center"/>
    </w:pPr>
    <w:rPr>
      <w:rFonts w:ascii="Arial" w:eastAsia="Cambria" w:hAnsi="Arial"/>
      <w:b/>
      <w:bCs/>
    </w:rPr>
  </w:style>
  <w:style w:type="paragraph" w:customStyle="1" w:styleId="xl37">
    <w:name w:val="xl37"/>
    <w:basedOn w:val="Normal"/>
    <w:rsid w:val="009007EA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Lines="1" w:afterLines="1"/>
      <w:textAlignment w:val="center"/>
    </w:pPr>
    <w:rPr>
      <w:rFonts w:ascii="Times" w:eastAsia="Cambria" w:hAnsi="Times"/>
    </w:rPr>
  </w:style>
  <w:style w:type="paragraph" w:customStyle="1" w:styleId="xl38">
    <w:name w:val="xl38"/>
    <w:basedOn w:val="Normal"/>
    <w:rsid w:val="009007EA"/>
    <w:pPr>
      <w:pBdr>
        <w:left w:val="single" w:sz="4" w:space="0" w:color="000000"/>
        <w:bottom w:val="single" w:sz="4" w:space="0" w:color="000000"/>
        <w:right w:val="single" w:sz="12" w:space="0" w:color="auto"/>
      </w:pBdr>
      <w:spacing w:beforeLines="1" w:afterLines="1"/>
      <w:jc w:val="right"/>
      <w:textAlignment w:val="center"/>
    </w:pPr>
    <w:rPr>
      <w:rFonts w:ascii="Times" w:eastAsia="Cambria" w:hAnsi="Times"/>
    </w:rPr>
  </w:style>
  <w:style w:type="paragraph" w:customStyle="1" w:styleId="xl39">
    <w:name w:val="xl39"/>
    <w:basedOn w:val="Normal"/>
    <w:rsid w:val="009007EA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</w:rPr>
  </w:style>
  <w:style w:type="paragraph" w:customStyle="1" w:styleId="xl40">
    <w:name w:val="xl40"/>
    <w:basedOn w:val="Normal"/>
    <w:rsid w:val="009007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auto"/>
      </w:pBdr>
      <w:spacing w:beforeLines="1" w:afterLines="1"/>
      <w:jc w:val="right"/>
      <w:textAlignment w:val="center"/>
    </w:pPr>
    <w:rPr>
      <w:rFonts w:ascii="Times" w:eastAsia="Cambria" w:hAnsi="Times"/>
    </w:rPr>
  </w:style>
  <w:style w:type="paragraph" w:customStyle="1" w:styleId="xl41">
    <w:name w:val="xl41"/>
    <w:basedOn w:val="Normal"/>
    <w:rsid w:val="009007EA"/>
    <w:pPr>
      <w:pBdr>
        <w:top w:val="single" w:sz="4" w:space="0" w:color="000000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</w:rPr>
  </w:style>
  <w:style w:type="paragraph" w:customStyle="1" w:styleId="xl42">
    <w:name w:val="xl42"/>
    <w:basedOn w:val="Normal"/>
    <w:rsid w:val="009007E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12" w:space="0" w:color="auto"/>
      </w:pBdr>
      <w:spacing w:beforeLines="1" w:afterLines="1"/>
      <w:jc w:val="right"/>
      <w:textAlignment w:val="center"/>
    </w:pPr>
    <w:rPr>
      <w:rFonts w:ascii="Times" w:eastAsia="Cambria" w:hAnsi="Times"/>
    </w:rPr>
  </w:style>
  <w:style w:type="paragraph" w:customStyle="1" w:styleId="xl43">
    <w:name w:val="xl43"/>
    <w:basedOn w:val="Normal"/>
    <w:rsid w:val="009007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rFonts w:ascii="Arial" w:eastAsia="Cambria" w:hAnsi="Arial"/>
      <w:b/>
      <w:bCs/>
    </w:rPr>
  </w:style>
  <w:style w:type="paragraph" w:customStyle="1" w:styleId="xl44">
    <w:name w:val="xl44"/>
    <w:basedOn w:val="Normal"/>
    <w:rsid w:val="009007E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12" w:space="0" w:color="auto"/>
      </w:pBdr>
      <w:shd w:val="clear" w:color="auto" w:fill="C0C0C0"/>
      <w:spacing w:beforeLines="1" w:afterLines="1"/>
      <w:jc w:val="right"/>
      <w:textAlignment w:val="center"/>
    </w:pPr>
    <w:rPr>
      <w:rFonts w:ascii="Arial" w:eastAsia="Cambria" w:hAnsi="Arial"/>
      <w:b/>
      <w:bCs/>
    </w:rPr>
  </w:style>
  <w:style w:type="paragraph" w:customStyle="1" w:styleId="xl45">
    <w:name w:val="xl45"/>
    <w:basedOn w:val="Normal"/>
    <w:rsid w:val="009007EA"/>
    <w:pPr>
      <w:pBdr>
        <w:top w:val="single" w:sz="8" w:space="0" w:color="auto"/>
        <w:left w:val="single" w:sz="12" w:space="0" w:color="000000"/>
        <w:bottom w:val="single" w:sz="4" w:space="0" w:color="000000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</w:rPr>
  </w:style>
  <w:style w:type="paragraph" w:customStyle="1" w:styleId="xl46">
    <w:name w:val="xl46"/>
    <w:basedOn w:val="Normal"/>
    <w:rsid w:val="009007E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12" w:space="0" w:color="auto"/>
      </w:pBdr>
      <w:spacing w:beforeLines="1" w:afterLines="1"/>
      <w:jc w:val="right"/>
      <w:textAlignment w:val="center"/>
    </w:pPr>
    <w:rPr>
      <w:rFonts w:ascii="Times" w:eastAsia="Cambria" w:hAnsi="Times"/>
    </w:rPr>
  </w:style>
  <w:style w:type="paragraph" w:customStyle="1" w:styleId="xl47">
    <w:name w:val="xl47"/>
    <w:basedOn w:val="Normal"/>
    <w:rsid w:val="009007EA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</w:rPr>
  </w:style>
  <w:style w:type="paragraph" w:customStyle="1" w:styleId="xl48">
    <w:name w:val="xl48"/>
    <w:basedOn w:val="Normal"/>
    <w:rsid w:val="009007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Lines="1" w:afterLines="1"/>
      <w:textAlignment w:val="center"/>
    </w:pPr>
    <w:rPr>
      <w:rFonts w:ascii="Arial" w:eastAsia="Cambria" w:hAnsi="Arial"/>
      <w:b/>
      <w:bCs/>
    </w:rPr>
  </w:style>
  <w:style w:type="paragraph" w:customStyle="1" w:styleId="xl49">
    <w:name w:val="xl49"/>
    <w:basedOn w:val="Normal"/>
    <w:rsid w:val="009007EA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pacing w:beforeLines="1" w:afterLines="1"/>
      <w:jc w:val="right"/>
      <w:textAlignment w:val="center"/>
    </w:pPr>
    <w:rPr>
      <w:rFonts w:ascii="Arial" w:eastAsia="Cambria" w:hAnsi="Arial"/>
      <w:b/>
      <w:bCs/>
    </w:rPr>
  </w:style>
  <w:style w:type="paragraph" w:customStyle="1" w:styleId="xl50">
    <w:name w:val="xl50"/>
    <w:basedOn w:val="Normal"/>
    <w:rsid w:val="009007EA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auto" w:fill="C0C0C0"/>
      <w:spacing w:beforeLines="1" w:afterLines="1"/>
      <w:jc w:val="right"/>
      <w:textAlignment w:val="center"/>
    </w:pPr>
    <w:rPr>
      <w:rFonts w:ascii="Arial" w:eastAsia="Cambria" w:hAnsi="Arial"/>
      <w:b/>
      <w:bCs/>
    </w:rPr>
  </w:style>
  <w:style w:type="paragraph" w:customStyle="1" w:styleId="xl51">
    <w:name w:val="xl51"/>
    <w:basedOn w:val="Normal"/>
    <w:rsid w:val="009007EA"/>
    <w:pPr>
      <w:pBdr>
        <w:top w:val="single" w:sz="8" w:space="0" w:color="auto"/>
        <w:bottom w:val="single" w:sz="12" w:space="0" w:color="auto"/>
        <w:right w:val="single" w:sz="4" w:space="0" w:color="auto"/>
      </w:pBdr>
      <w:spacing w:beforeLines="1" w:afterLines="1"/>
      <w:textAlignment w:val="center"/>
    </w:pPr>
    <w:rPr>
      <w:rFonts w:ascii="Arial" w:eastAsia="Cambria" w:hAnsi="Arial"/>
      <w:b/>
      <w:bCs/>
    </w:rPr>
  </w:style>
  <w:style w:type="paragraph" w:customStyle="1" w:styleId="xl52">
    <w:name w:val="xl52"/>
    <w:basedOn w:val="Normal"/>
    <w:rsid w:val="009007EA"/>
    <w:pPr>
      <w:pBdr>
        <w:top w:val="single" w:sz="8" w:space="0" w:color="auto"/>
        <w:bottom w:val="single" w:sz="12" w:space="0" w:color="auto"/>
        <w:right w:val="single" w:sz="12" w:space="0" w:color="auto"/>
      </w:pBdr>
      <w:spacing w:beforeLines="1" w:afterLines="1"/>
      <w:jc w:val="right"/>
      <w:textAlignment w:val="center"/>
    </w:pPr>
    <w:rPr>
      <w:rFonts w:ascii="Arial" w:eastAsia="Cambria" w:hAnsi="Arial"/>
      <w:b/>
      <w:bCs/>
    </w:rPr>
  </w:style>
  <w:style w:type="paragraph" w:customStyle="1" w:styleId="xl53">
    <w:name w:val="xl53"/>
    <w:basedOn w:val="Normal"/>
    <w:rsid w:val="009007EA"/>
    <w:pPr>
      <w:pBdr>
        <w:top w:val="single" w:sz="8" w:space="0" w:color="auto"/>
        <w:left w:val="single" w:sz="12" w:space="10" w:color="auto"/>
        <w:bottom w:val="single" w:sz="4" w:space="0" w:color="000000"/>
      </w:pBdr>
      <w:spacing w:beforeLines="1" w:afterLines="1"/>
      <w:ind w:firstLineChars="100" w:firstLine="100"/>
      <w:textAlignment w:val="center"/>
    </w:pPr>
    <w:rPr>
      <w:rFonts w:eastAsia="Cambria"/>
      <w:color w:val="000000"/>
    </w:rPr>
  </w:style>
  <w:style w:type="paragraph" w:customStyle="1" w:styleId="xl54">
    <w:name w:val="xl54"/>
    <w:basedOn w:val="Normal"/>
    <w:rsid w:val="009007EA"/>
    <w:pPr>
      <w:pBdr>
        <w:top w:val="single" w:sz="4" w:space="0" w:color="000000"/>
        <w:left w:val="single" w:sz="12" w:space="10" w:color="auto"/>
        <w:bottom w:val="single" w:sz="4" w:space="0" w:color="000000"/>
      </w:pBdr>
      <w:spacing w:beforeLines="1" w:afterLines="1"/>
      <w:ind w:firstLineChars="100" w:firstLine="100"/>
      <w:textAlignment w:val="center"/>
    </w:pPr>
    <w:rPr>
      <w:rFonts w:eastAsia="Cambria"/>
      <w:color w:val="000000"/>
    </w:rPr>
  </w:style>
  <w:style w:type="paragraph" w:customStyle="1" w:styleId="xl55">
    <w:name w:val="xl55"/>
    <w:basedOn w:val="Normal"/>
    <w:rsid w:val="009007EA"/>
    <w:pPr>
      <w:pBdr>
        <w:top w:val="single" w:sz="4" w:space="0" w:color="000000"/>
        <w:left w:val="single" w:sz="12" w:space="0" w:color="000000"/>
        <w:bottom w:val="single" w:sz="8" w:space="0" w:color="auto"/>
        <w:right w:val="single" w:sz="4" w:space="0" w:color="auto"/>
      </w:pBdr>
      <w:spacing w:beforeLines="1" w:afterLines="1"/>
      <w:textAlignment w:val="center"/>
    </w:pPr>
    <w:rPr>
      <w:rFonts w:ascii="Times" w:eastAsia="Cambria" w:hAnsi="Times"/>
    </w:rPr>
  </w:style>
  <w:style w:type="paragraph" w:customStyle="1" w:styleId="xl56">
    <w:name w:val="xl56"/>
    <w:basedOn w:val="Normal"/>
    <w:rsid w:val="009007EA"/>
    <w:pPr>
      <w:spacing w:beforeLines="1" w:afterLines="1"/>
    </w:pPr>
    <w:rPr>
      <w:rFonts w:ascii="Times" w:eastAsia="Cambria" w:hAnsi="Times"/>
      <w:sz w:val="16"/>
      <w:szCs w:val="16"/>
    </w:rPr>
  </w:style>
  <w:style w:type="paragraph" w:customStyle="1" w:styleId="xl57">
    <w:name w:val="xl57"/>
    <w:basedOn w:val="Normal"/>
    <w:rsid w:val="009007E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auto" w:fill="3366FF"/>
      <w:spacing w:beforeLines="1" w:afterLines="1"/>
      <w:textAlignment w:val="center"/>
    </w:pPr>
    <w:rPr>
      <w:rFonts w:ascii="Arial" w:eastAsia="Cambria" w:hAnsi="Arial"/>
      <w:b/>
      <w:bCs/>
      <w:color w:val="FFFFFF"/>
    </w:rPr>
  </w:style>
  <w:style w:type="paragraph" w:customStyle="1" w:styleId="xl58">
    <w:name w:val="xl58"/>
    <w:basedOn w:val="Normal"/>
    <w:rsid w:val="009007EA"/>
    <w:pPr>
      <w:pBdr>
        <w:left w:val="single" w:sz="12" w:space="0" w:color="auto"/>
        <w:right w:val="single" w:sz="12" w:space="0" w:color="auto"/>
      </w:pBdr>
      <w:shd w:val="clear" w:color="auto" w:fill="3366FF"/>
      <w:spacing w:beforeLines="1" w:afterLines="1"/>
      <w:textAlignment w:val="center"/>
    </w:pPr>
    <w:rPr>
      <w:rFonts w:ascii="Arial" w:eastAsia="Cambria" w:hAnsi="Arial"/>
      <w:b/>
      <w:bCs/>
      <w:color w:val="FFFFFF"/>
    </w:rPr>
  </w:style>
  <w:style w:type="paragraph" w:customStyle="1" w:styleId="xl59">
    <w:name w:val="xl59"/>
    <w:basedOn w:val="Normal"/>
    <w:rsid w:val="009007EA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auto" w:fill="3366FF"/>
      <w:spacing w:beforeLines="1" w:afterLines="1"/>
      <w:textAlignment w:val="center"/>
    </w:pPr>
    <w:rPr>
      <w:rFonts w:ascii="Arial" w:eastAsia="Cambria" w:hAnsi="Arial"/>
      <w:b/>
      <w:bCs/>
      <w:color w:val="FFFFFF"/>
    </w:rPr>
  </w:style>
  <w:style w:type="paragraph" w:customStyle="1" w:styleId="xl60">
    <w:name w:val="xl60"/>
    <w:basedOn w:val="Normal"/>
    <w:rsid w:val="009007EA"/>
    <w:pPr>
      <w:pBdr>
        <w:top w:val="single" w:sz="12" w:space="0" w:color="auto"/>
        <w:left w:val="single" w:sz="12" w:space="0" w:color="auto"/>
        <w:bottom w:val="single" w:sz="8" w:space="0" w:color="auto"/>
      </w:pBdr>
      <w:shd w:val="clear" w:color="auto" w:fill="3366FF"/>
      <w:spacing w:beforeLines="1" w:afterLines="1"/>
      <w:jc w:val="center"/>
      <w:textAlignment w:val="center"/>
    </w:pPr>
    <w:rPr>
      <w:rFonts w:ascii="Arial" w:eastAsia="Cambria" w:hAnsi="Arial"/>
      <w:b/>
      <w:bCs/>
      <w:color w:val="FFFFFF"/>
    </w:rPr>
  </w:style>
  <w:style w:type="paragraph" w:customStyle="1" w:styleId="xl61">
    <w:name w:val="xl61"/>
    <w:basedOn w:val="Normal"/>
    <w:rsid w:val="009007EA"/>
    <w:pPr>
      <w:pBdr>
        <w:top w:val="single" w:sz="12" w:space="0" w:color="auto"/>
        <w:bottom w:val="single" w:sz="8" w:space="0" w:color="auto"/>
        <w:right w:val="single" w:sz="12" w:space="0" w:color="auto"/>
      </w:pBdr>
      <w:shd w:val="clear" w:color="auto" w:fill="3366FF"/>
      <w:spacing w:beforeLines="1" w:afterLines="1"/>
      <w:jc w:val="center"/>
      <w:textAlignment w:val="center"/>
    </w:pPr>
    <w:rPr>
      <w:rFonts w:ascii="Arial" w:eastAsia="Cambria" w:hAnsi="Arial"/>
      <w:b/>
      <w:bCs/>
      <w:color w:val="FFFFFF"/>
    </w:rPr>
  </w:style>
  <w:style w:type="paragraph" w:customStyle="1" w:styleId="xl62">
    <w:name w:val="xl62"/>
    <w:basedOn w:val="Normal"/>
    <w:rsid w:val="009007EA"/>
    <w:pPr>
      <w:pBdr>
        <w:top w:val="single" w:sz="8" w:space="0" w:color="auto"/>
        <w:left w:val="single" w:sz="12" w:space="0" w:color="auto"/>
      </w:pBdr>
      <w:shd w:val="clear" w:color="auto" w:fill="3366FF"/>
      <w:spacing w:beforeLines="1" w:afterLines="1"/>
      <w:jc w:val="center"/>
      <w:textAlignment w:val="center"/>
    </w:pPr>
    <w:rPr>
      <w:rFonts w:ascii="Arial" w:eastAsia="Cambria" w:hAnsi="Arial"/>
      <w:b/>
      <w:bCs/>
      <w:color w:val="FFFFFF"/>
    </w:rPr>
  </w:style>
  <w:style w:type="paragraph" w:customStyle="1" w:styleId="xl63">
    <w:name w:val="xl63"/>
    <w:basedOn w:val="Normal"/>
    <w:rsid w:val="009007EA"/>
    <w:pPr>
      <w:pBdr>
        <w:top w:val="single" w:sz="8" w:space="0" w:color="auto"/>
        <w:right w:val="single" w:sz="12" w:space="0" w:color="auto"/>
      </w:pBdr>
      <w:shd w:val="clear" w:color="auto" w:fill="3366FF"/>
      <w:spacing w:beforeLines="1" w:afterLines="1"/>
      <w:jc w:val="center"/>
      <w:textAlignment w:val="center"/>
    </w:pPr>
    <w:rPr>
      <w:rFonts w:ascii="Arial" w:eastAsia="Cambria" w:hAnsi="Arial"/>
      <w:b/>
      <w:bCs/>
      <w:color w:val="FFFFFF"/>
    </w:rPr>
  </w:style>
  <w:style w:type="paragraph" w:styleId="Title">
    <w:name w:val="Title"/>
    <w:basedOn w:val="Normal"/>
    <w:qFormat/>
    <w:rsid w:val="009007EA"/>
    <w:pPr>
      <w:spacing w:before="180" w:after="120"/>
      <w:ind w:left="180"/>
    </w:pPr>
    <w:rPr>
      <w:rFonts w:ascii="Arial Narrow" w:hAnsi="Arial Narrow"/>
      <w:b/>
      <w:bCs/>
      <w:smallCaps/>
      <w:sz w:val="32"/>
      <w:szCs w:val="36"/>
    </w:rPr>
  </w:style>
  <w:style w:type="paragraph" w:customStyle="1" w:styleId="TitleCover">
    <w:name w:val="Title Cover"/>
    <w:basedOn w:val="Normal"/>
    <w:next w:val="Normal"/>
    <w:rsid w:val="009007EA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</w:rPr>
  </w:style>
  <w:style w:type="character" w:styleId="PageNumber">
    <w:name w:val="page number"/>
    <w:basedOn w:val="DefaultParagraphFont"/>
    <w:rsid w:val="009007EA"/>
  </w:style>
  <w:style w:type="character" w:styleId="Hyperlink">
    <w:name w:val="Hyperlink"/>
    <w:basedOn w:val="DefaultParagraphFont"/>
    <w:rsid w:val="009007EA"/>
    <w:rPr>
      <w:color w:val="0000FF"/>
      <w:u w:val="single"/>
    </w:rPr>
  </w:style>
  <w:style w:type="character" w:styleId="FollowedHyperlink">
    <w:name w:val="FollowedHyperlink"/>
    <w:basedOn w:val="DefaultParagraphFont"/>
    <w:rsid w:val="009007EA"/>
    <w:rPr>
      <w:color w:val="800080"/>
      <w:u w:val="single"/>
    </w:rPr>
  </w:style>
  <w:style w:type="paragraph" w:customStyle="1" w:styleId="xl64">
    <w:name w:val="xl64"/>
    <w:basedOn w:val="Normal"/>
    <w:rsid w:val="009007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Normal"/>
    <w:rsid w:val="009007E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Normal"/>
    <w:rsid w:val="009007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Normal"/>
    <w:rsid w:val="009007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8">
    <w:name w:val="xl68"/>
    <w:basedOn w:val="Normal"/>
    <w:rsid w:val="009007E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007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Normal"/>
    <w:rsid w:val="009007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1">
    <w:name w:val="xl71"/>
    <w:basedOn w:val="Normal"/>
    <w:rsid w:val="009007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9007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9007E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007E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007E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rsid w:val="009007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9007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9007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9007E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"/>
    <w:rsid w:val="009007E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Normal"/>
    <w:rsid w:val="009007E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9007E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Normal"/>
    <w:rsid w:val="009007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"/>
    <w:rsid w:val="009007E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"/>
    <w:rsid w:val="009007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9007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DocumentMap">
    <w:name w:val="Document Map"/>
    <w:basedOn w:val="Normal"/>
    <w:semiHidden/>
    <w:rsid w:val="0088491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813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09"/>
  </w:style>
  <w:style w:type="character" w:customStyle="1" w:styleId="FooterChar">
    <w:name w:val="Footer Char"/>
    <w:basedOn w:val="DefaultParagraphFont"/>
    <w:link w:val="Footer"/>
    <w:uiPriority w:val="99"/>
    <w:rsid w:val="00421B54"/>
    <w:rPr>
      <w:sz w:val="24"/>
    </w:rPr>
  </w:style>
  <w:style w:type="paragraph" w:styleId="ListParagraph">
    <w:name w:val="List Paragraph"/>
    <w:basedOn w:val="Normal"/>
    <w:uiPriority w:val="34"/>
    <w:qFormat/>
    <w:rsid w:val="0097787F"/>
    <w:pPr>
      <w:ind w:left="720"/>
      <w:contextualSpacing/>
    </w:pPr>
  </w:style>
  <w:style w:type="paragraph" w:customStyle="1" w:styleId="Default">
    <w:name w:val="Default"/>
    <w:rsid w:val="00B747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26D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D2D"/>
  </w:style>
  <w:style w:type="character" w:customStyle="1" w:styleId="CommentTextChar">
    <w:name w:val="Comment Text Char"/>
    <w:basedOn w:val="DefaultParagraphFont"/>
    <w:link w:val="CommentText"/>
    <w:rsid w:val="00C26D2D"/>
  </w:style>
  <w:style w:type="paragraph" w:styleId="CommentSubject">
    <w:name w:val="annotation subject"/>
    <w:basedOn w:val="CommentText"/>
    <w:next w:val="CommentText"/>
    <w:link w:val="CommentSubjectChar"/>
    <w:rsid w:val="00C26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D2D"/>
    <w:rPr>
      <w:b/>
      <w:bCs/>
    </w:rPr>
  </w:style>
  <w:style w:type="paragraph" w:styleId="Revision">
    <w:name w:val="Revision"/>
    <w:hidden/>
    <w:uiPriority w:val="99"/>
    <w:semiHidden/>
    <w:rsid w:val="004B077D"/>
  </w:style>
  <w:style w:type="character" w:styleId="UnresolvedMention">
    <w:name w:val="Unresolved Mention"/>
    <w:basedOn w:val="DefaultParagraphFont"/>
    <w:uiPriority w:val="99"/>
    <w:semiHidden/>
    <w:unhideWhenUsed/>
    <w:rsid w:val="007E2249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CE235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E23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E235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E235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6F2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7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iv.gov/federal-response/national-hiv-aids-strategy/national-hiv-aids-strategy-2022-202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iv.gov/federal-response/national-hiv-aids-strategy/national-hiv-aids-strategy-2022-202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hiv/pdf/library/factsheets/cdc-hiv-care-continu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18CC78E0B6D46BD6521E251F9130A" ma:contentTypeVersion="16" ma:contentTypeDescription="Create a new document." ma:contentTypeScope="" ma:versionID="edcb4a877a11cb41be03974cc66fc908">
  <xsd:schema xmlns:xsd="http://www.w3.org/2001/XMLSchema" xmlns:xs="http://www.w3.org/2001/XMLSchema" xmlns:p="http://schemas.microsoft.com/office/2006/metadata/properties" xmlns:ns2="4d80ec90-9eb0-4f3d-8e6f-e54fe31ead16" xmlns:ns3="c4054d04-4a47-493c-9a23-a889ad06d441" targetNamespace="http://schemas.microsoft.com/office/2006/metadata/properties" ma:root="true" ma:fieldsID="e410ec70e9bf76d779b78324f4cccbe8" ns2:_="" ns3:_="">
    <xsd:import namespace="4d80ec90-9eb0-4f3d-8e6f-e54fe31ead16"/>
    <xsd:import namespace="c4054d04-4a47-493c-9a23-a889ad06d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0ec90-9eb0-4f3d-8e6f-e54fe31e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4d04-4a47-493c-9a23-a889ad06d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73ba28-e71b-4866-91dc-c09b6d018521}" ma:internalName="TaxCatchAll" ma:showField="CatchAllData" ma:web="c4054d04-4a47-493c-9a23-a889ad06d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c4054d04-4a47-493c-9a23-a889ad06d441" xsi:nil="true"/>
    <lcf76f155ced4ddcb4097134ff3c332f xmlns="4d80ec90-9eb0-4f3d-8e6f-e54fe31ead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187F1E-3E93-408B-A921-24512B70D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DBC32-A555-438B-B2F1-6799F3B5FE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FF33D-B5B3-4A5D-BC86-726A9D682B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291602-FB4E-4C33-BBC5-BB69E5E5A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0ec90-9eb0-4f3d-8e6f-e54fe31ead16"/>
    <ds:schemaRef ds:uri="c4054d04-4a47-493c-9a23-a889ad06d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50061B-6F98-476C-AF8A-2AE4C0E1C59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c4054d04-4a47-493c-9a23-a889ad06d441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4d80ec90-9eb0-4f3d-8e6f-e54fe31ead16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9050</Characters>
  <Application>Microsoft Office Word</Application>
  <DocSecurity>0</DocSecurity>
  <Lines>75</Lines>
  <Paragraphs>21</Paragraphs>
  <ScaleCrop>false</ScaleCrop>
  <Company>Hrsa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Progress Report</dc:title>
  <dc:subject/>
  <dc:creator>Hrsa</dc:creator>
  <cp:keywords/>
  <cp:lastModifiedBy>Gray, Jenifer (HRSA)</cp:lastModifiedBy>
  <cp:revision>2</cp:revision>
  <cp:lastPrinted>2016-03-31T20:02:00Z</cp:lastPrinted>
  <dcterms:created xsi:type="dcterms:W3CDTF">2024-03-21T19:33:00Z</dcterms:created>
  <dcterms:modified xsi:type="dcterms:W3CDTF">2024-03-21T19:33:00Z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DZXA3YQD6WY2-510-104</vt:lpwstr>
  </property>
  <property fmtid="{D5CDD505-2E9C-101B-9397-08002B2CF9AE}" pid="4" name="_dlc_DocIdItemGuid">
    <vt:lpwstr>479d59e0-1e96-49a2-bfc3-0de750d5f9f8</vt:lpwstr>
  </property>
  <property fmtid="{D5CDD505-2E9C-101B-9397-08002B2CF9AE}" pid="5" name="_dlc_DocIdUrl">
    <vt:lpwstr>https://sharepoint.hrsa.gov/teams/hab/dss/_layouts/DocIdRedir.aspx?ID=DZXA3YQD6WY2-510-104, DZXA3YQD6WY2-510-104</vt:lpwstr>
  </property>
  <property fmtid="{D5CDD505-2E9C-101B-9397-08002B2CF9AE}" pid="6" name="ContentTypeId">
    <vt:lpwstr>0x010100EA918CC78E0B6D46BD6521E251F9130A</vt:lpwstr>
  </property>
  <property fmtid="{D5CDD505-2E9C-101B-9397-08002B2CF9AE}" pid="7" name="Category">
    <vt:lpwstr/>
  </property>
  <property fmtid="{D5CDD505-2E9C-101B-9397-08002B2CF9AE}" pid="8" name="Tags">
    <vt:lpwstr/>
  </property>
  <property fmtid="{D5CDD505-2E9C-101B-9397-08002B2CF9AE}" pid="9" name="Order">
    <vt:r8>16800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https://sharepoint.hrsa.gov/sites/hab/DMHAP/Part-A/Workgroups Reporting Requirement/2021 RWHAP Part A Reporting Requirements/FY2020 Annual Progress Report/FY 2020 Part A Annual Progress Report Instructions Draft.docx</vt:lpwstr>
  </property>
  <property fmtid="{D5CDD505-2E9C-101B-9397-08002B2CF9AE}" pid="13" name="MediaServiceImageTags">
    <vt:lpwstr/>
  </property>
</Properties>
</file>