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 Hook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afternoon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HIV/AIDS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IHAP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webinar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101.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webinar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webinar,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JSI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colleagues,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rationale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webinar,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jurisdictions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jurisdictions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 Hook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permits,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webinar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evaluation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webinars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download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IHAP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HRSA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Ryan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HIV/AIDS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councils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monitoring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2023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targeted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IHAP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JSI,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HealthHIV.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 Hook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webinar,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jurisdictions,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initiatives.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initiatives.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 Hook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webinar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crisis.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surges.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COVID-19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webinar,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arisen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conducting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 Hook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HRSA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HIV/AIDS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accelerate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continuum.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roadmap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2022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2027.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jurisdictions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demonstrate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coordinate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reconcile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 Hook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postponed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COVID-19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outlined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HRSA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delayed.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HRSA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outlined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refinement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incorporation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acknowledged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jurisdictions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umbrella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conjunction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 Hook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IHAP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initiatives,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monitoring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optimizing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methodologies.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 Hook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2017-21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jurisdiction.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Intermediate,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2017-21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and/or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2017-21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intermediate,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webinar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 Hook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refreshers.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37%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intermediate,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4%,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diversity,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 Hook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jurisdictions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accurate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stakeholders,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comprehensive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coordination.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stakeholders,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HIV,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vulnerable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HIV,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coordinated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Jurisdictions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outlined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coordinated,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stakeholder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Devin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afternoon,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delighted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jurisdiction.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jurisdictions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Devin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HRSA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determined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jurisdiction.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Likewise,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jurisdictions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infectious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jurisdictions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context.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Devin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procurement.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domains,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spectrum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ensuring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IHAP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domains.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piloted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Ryan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forthcoming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assessment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Devin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procurement,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buckets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graphic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illustrate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and/or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emphasize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exemplify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Devin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procurement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buckets.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and/or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colleague,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Tasso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IHAP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jurisdictions,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jurisdictions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intensified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Tasso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jurisdiction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pursue.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exhaustive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hypothetical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webinars,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Tasso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graphic,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separately,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yellow,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liaison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Ryan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representatives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Ryan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council.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Massachusetts,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established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Ryan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Massachusetts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Tasso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gathering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and/or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analysis.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data-based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collaboration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assessment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evaluations,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representatives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assessment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jurisdiction.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Ryan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Coordinated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2018,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Ryan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HealthHIV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conducting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multi-year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assessment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targeting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Ohioans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HIV.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Tasso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collaborative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Ryan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establishing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Houston,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established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Council,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Tasso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jurisdictions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characterized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conducting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Louis,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Kansas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Ryan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conducting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Tasso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jurisdiction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gathering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analysis,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chatbox.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Tasso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jurisdiction,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gathering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Tasso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IHAP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graphics,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jurisdiction.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hesitate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webinar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Devin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jurisdictions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illustrated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graphic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iterative,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cyclical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subsequent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jurisdictions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reorganize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Devin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fifth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cycle,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emphasize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jurisdiction's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establishing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collaborative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garnering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relevant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Devin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establishing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stakeholders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established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collaborative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duplicated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distribute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input.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Establishing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Devin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stakeholders.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coordination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collaboration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incorporation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stakeholders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HIV,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vulnerable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HIV.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underrepresented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stakeholders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conventional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methods.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establishing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Devin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stakeholder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ongoing,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bi-directional,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jurisdiction,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jurisdiction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tailored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stakeholders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modalities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accommodate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burden,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geographic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occasionally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conventional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innovation.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Devin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COVID-19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IHAP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COVID-19,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e-newsletters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stakeholder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distribution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maximizing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networks,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fatigue,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scheduled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one-on-one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infrastructure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flexible,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conducting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laptops,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desktops,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Devin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y'all,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stakeholders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COVID-19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adjusted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stakeholders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COVID-19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webinars,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check-ins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Lunchtime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check-in,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COVID-19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Check-ins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Devin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data-driven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outlined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quantitative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epidemiologic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assessments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usefulness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surveys,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methods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Devin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assessment,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jurisdictions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characteristics,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vulnerable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HIV.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Jurisdictions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assessment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adjustments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assessment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jurisdictions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epidemiologic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socio-demographic,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geographic,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characteristics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vulnerable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jurisdiction.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assessment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inventory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assessment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comprehensive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assessments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epidemiologic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profile,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inventory,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assessment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assessment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assessment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Devin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assessment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analyze,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jurisdiction.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establish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analysis,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synthesize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jurisdiction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decision-making.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user-friendly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graphics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stakeholders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interpret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Devin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components,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Pennsylvania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construction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establishing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terminologies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lexicon.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Devin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IHAP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Tasso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gathered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analyzed,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and/or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protocols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outlining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Tasso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2021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jurisdiction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jurisdictions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collaboration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stakeholders.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Tasso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revisions,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stakeholders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soliciting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referencing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Tasso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monitoring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simultaneously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contribute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Microsoft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collaborative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Tasso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stakeholders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consultant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stakeholders,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jurisdiction,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geographic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tailored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flexible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innovative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solicit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Tasso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in-person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Tasso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Maryland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solicited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councils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Transgender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Perinatal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Maryland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Hepatitis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Coalition,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Coalition.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snapshot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stakeholders,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garner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representatives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relevant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minimizing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likelihood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reflective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Tasso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summaries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stakeholders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solicit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Tasso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councils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HRSA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concurrence,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concurrence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reservations,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concurrence.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jurisdiction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Tasso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disseminating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stakeholders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establishing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mechanisms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Wisconsin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abbreviated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takeaways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disseminate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monitoring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Tasso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IHAP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2021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exemplary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exhaustive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jurisdictions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cycle.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Devin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daunting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establish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streamlined,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Establishing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protocols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mechanisms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Devin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collaboration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collaborative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protocols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mechanisms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decision-making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procedures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collaboration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Devin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jurisdictions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objectives.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stakeholders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Arizona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metrics.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spreadsheets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objectives,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metrics,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Tasso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monitoring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monitoring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jurisdiction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demonstrate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barriers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iterative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cyclical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adjustments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monitoring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Tasso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monitoring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stakeholders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monitoring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conclusions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gleaned,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conclusions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gleaned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accordingly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continuously.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Tasso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real-time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dashboards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surveillance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rapid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Devin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y'all,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stakeholder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fifth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stakeholders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appropriate.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jurisdictions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synthesize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Jurisdictions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infographics,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briefs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tailored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Devin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stakeholders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accurately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reflects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stakeholders.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highlighting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modifications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dashboard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established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schedule.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succinct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snapshot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stakeholders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Devin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Wisconsin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abbreviated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2019,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IHAP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TargetHIV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jurisdictions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jurisdictions.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Devin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pre-planning,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pre-planning.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jurisdiction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Devin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curriculum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fundamentals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refresher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y'all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 Hook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HRSA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HRSA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CDC,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Ryan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HIV/AIDS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HRSA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jurisdictional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roadmap.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streamline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frustrating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lodged.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 Hook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HRSA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Although,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umbrella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conjunction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JSI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HRSA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streamline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incorporating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jurisdictions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burdens,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streamlined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 Hook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Departments...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colleague,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Stewart,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Stewart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Julie.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Ryan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territorial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submitting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HRSA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CDC.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delegated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conducting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monitoring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assessment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submitting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 Hook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Stewart.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HRSA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HRSA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JSI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 Hook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curriculum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curriculum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HRSA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JSI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curriculum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IHAP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Stewart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Stewart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jurisdictions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utilize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2021,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speculate,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2022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2026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2027,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2022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2021.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jurisdiction,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infections,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HIV,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disparities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jurisdiction,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Stewart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assessment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 Hook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bumbling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comprehensive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councils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dashboards?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dashboards,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dashboards.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 Hook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objectives,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Stewart.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Stewart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HRSA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EIIHA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HIV/AIDS,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streamlining,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advocacy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streamlining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burdens.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01:10:46]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non-EHE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jurisdictions.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submitting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HRSA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submissions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EHE.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Stewart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HRSA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utilizing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familiarity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surveillance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familiarity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utilization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anticipate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Stewart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 Hook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HRSA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conducting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gathering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assessment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January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TargetHIV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targeted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evaluation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afternoon.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Integrated HIV Prevention and Plan Planning What... (Completed  12/19/20)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Dec 20, 2020 -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"https://www.rev.com/transcript-editor/Edit?token=fJZ375QcheddSvb7I-L6I0ev-or8uC_juEogaxBzlBlVrrlpg5HnsjmXl7Yolt7LZdUHRYt12qskG9878Et3k8vQ02w&amp;loadFrom=DocumentHeaderDeepLink"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