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page" w:horzAnchor="margin" w:tblpY="1525"/>
        <w:tblW w:w="9715" w:type="dxa"/>
        <w:tblLayout w:type="fixed"/>
        <w:tblLook w:val="04A0" w:firstRow="1" w:lastRow="0" w:firstColumn="1" w:lastColumn="0" w:noHBand="0" w:noVBand="1"/>
      </w:tblPr>
      <w:tblGrid>
        <w:gridCol w:w="715"/>
        <w:gridCol w:w="4500"/>
        <w:gridCol w:w="4500"/>
      </w:tblGrid>
      <w:tr w:rsidR="008A42C2" w:rsidRPr="00EE12B4" w14:paraId="3772FC93" w14:textId="77777777" w:rsidTr="3CFED96A">
        <w:trPr>
          <w:trHeight w:val="347"/>
          <w:tblHeader/>
        </w:trPr>
        <w:tc>
          <w:tcPr>
            <w:tcW w:w="715" w:type="dxa"/>
            <w:shd w:val="clear" w:color="auto" w:fill="4F81BD" w:themeFill="accent1"/>
          </w:tcPr>
          <w:p w14:paraId="555429B2" w14:textId="77777777" w:rsidR="008A42C2" w:rsidRPr="00EE12B4" w:rsidRDefault="008A42C2" w:rsidP="380326C3">
            <w:pPr>
              <w:spacing w:after="120"/>
            </w:pPr>
            <w:r w:rsidRPr="380326C3">
              <w:t>#</w:t>
            </w:r>
          </w:p>
        </w:tc>
        <w:tc>
          <w:tcPr>
            <w:tcW w:w="4500" w:type="dxa"/>
            <w:shd w:val="clear" w:color="auto" w:fill="4F81BD" w:themeFill="accent1"/>
          </w:tcPr>
          <w:p w14:paraId="18D07D0A" w14:textId="77777777" w:rsidR="008A42C2" w:rsidRPr="00EE12B4" w:rsidRDefault="008A42C2" w:rsidP="380326C3">
            <w:pPr>
              <w:spacing w:after="120"/>
            </w:pPr>
            <w:r w:rsidRPr="380326C3">
              <w:t>Questions</w:t>
            </w:r>
          </w:p>
        </w:tc>
        <w:tc>
          <w:tcPr>
            <w:tcW w:w="4500" w:type="dxa"/>
            <w:shd w:val="clear" w:color="auto" w:fill="4F81BD" w:themeFill="accent1"/>
          </w:tcPr>
          <w:p w14:paraId="1159A747" w14:textId="77777777" w:rsidR="008A42C2" w:rsidRPr="00EE12B4" w:rsidRDefault="008A42C2" w:rsidP="380326C3">
            <w:pPr>
              <w:spacing w:after="120"/>
            </w:pPr>
            <w:r w:rsidRPr="380326C3">
              <w:t>Answers</w:t>
            </w:r>
          </w:p>
        </w:tc>
      </w:tr>
      <w:tr w:rsidR="008A42C2" w:rsidRPr="00EE12B4" w14:paraId="40B2312F" w14:textId="77777777" w:rsidTr="3CFED96A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A09DDFF" w14:textId="2E7C549B" w:rsidR="008A42C2" w:rsidRPr="00EE12B4" w:rsidRDefault="009C7767" w:rsidP="380326C3">
            <w:pPr>
              <w:spacing w:after="120"/>
            </w:pPr>
            <w:bookmarkStart w:id="0" w:name="_Hlk531342534"/>
            <w:r w:rsidRPr="380326C3">
              <w:t>1</w:t>
            </w:r>
            <w:r w:rsidR="008A42C2" w:rsidRPr="380326C3">
              <w:t>.</w:t>
            </w:r>
          </w:p>
        </w:tc>
        <w:tc>
          <w:tcPr>
            <w:tcW w:w="4500" w:type="dxa"/>
            <w:shd w:val="clear" w:color="auto" w:fill="auto"/>
          </w:tcPr>
          <w:p w14:paraId="2796453F" w14:textId="4E692996" w:rsidR="008A42C2" w:rsidRPr="00EE12B4" w:rsidRDefault="4DEE07F2" w:rsidP="380326C3">
            <w:pPr>
              <w:pStyle w:val="NoSpacing"/>
              <w:rPr>
                <w:color w:val="000000" w:themeColor="text1"/>
              </w:rPr>
            </w:pPr>
            <w:r w:rsidRPr="380326C3">
              <w:rPr>
                <w:color w:val="000000" w:themeColor="text1"/>
              </w:rPr>
              <w:t xml:space="preserve">When will the </w:t>
            </w:r>
            <w:r w:rsidR="5F705F96" w:rsidRPr="380326C3">
              <w:rPr>
                <w:color w:val="000000" w:themeColor="text1"/>
              </w:rPr>
              <w:t xml:space="preserve">presentation </w:t>
            </w:r>
            <w:r w:rsidRPr="380326C3">
              <w:rPr>
                <w:color w:val="000000" w:themeColor="text1"/>
              </w:rPr>
              <w:t>slides be available?</w:t>
            </w:r>
          </w:p>
        </w:tc>
        <w:tc>
          <w:tcPr>
            <w:tcW w:w="4500" w:type="dxa"/>
          </w:tcPr>
          <w:p w14:paraId="4AEB51E9" w14:textId="4AEE4577" w:rsidR="00814D70" w:rsidRPr="006D6595" w:rsidRDefault="4DEE07F2" w:rsidP="3CFED96A">
            <w:pPr>
              <w:rPr>
                <w:color w:val="000000" w:themeColor="text1"/>
                <w:u w:val="single"/>
              </w:rPr>
            </w:pPr>
            <w:r w:rsidRPr="3CFED96A">
              <w:rPr>
                <w:color w:val="000000" w:themeColor="text1"/>
              </w:rPr>
              <w:t xml:space="preserve">The webinar recording is usually available within 1 week of the webinar. The webinar slides and Q &amp; A are usually posted within 2 weeks. You can find webinar archives </w:t>
            </w:r>
            <w:r w:rsidR="00814D70" w:rsidRPr="3CFED96A">
              <w:rPr>
                <w:color w:val="000000" w:themeColor="text1"/>
              </w:rPr>
              <w:t xml:space="preserve">on </w:t>
            </w:r>
            <w:hyperlink r:id="rId11" w:history="1">
              <w:r w:rsidR="00814D70" w:rsidRPr="3CFED96A">
                <w:rPr>
                  <w:rStyle w:val="Hyperlink"/>
                </w:rPr>
                <w:t>TargetHIV</w:t>
              </w:r>
            </w:hyperlink>
            <w:r w:rsidR="00814D70" w:rsidRPr="3CFED96A">
              <w:rPr>
                <w:color w:val="000000" w:themeColor="text1"/>
              </w:rPr>
              <w:t>.</w:t>
            </w:r>
          </w:p>
        </w:tc>
      </w:tr>
      <w:tr w:rsidR="008A42C2" w:rsidRPr="00EE12B4" w14:paraId="16B43B76" w14:textId="77777777" w:rsidTr="3CFED96A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0F15B43D" w14:textId="46E78590" w:rsidR="008A42C2" w:rsidRPr="00EE12B4" w:rsidRDefault="009C7767" w:rsidP="380326C3">
            <w:pPr>
              <w:spacing w:after="120"/>
            </w:pPr>
            <w:r w:rsidRPr="380326C3">
              <w:t>2</w:t>
            </w:r>
            <w:r w:rsidR="008A42C2" w:rsidRPr="380326C3">
              <w:t>.</w:t>
            </w:r>
          </w:p>
        </w:tc>
        <w:tc>
          <w:tcPr>
            <w:tcW w:w="4500" w:type="dxa"/>
            <w:shd w:val="clear" w:color="auto" w:fill="auto"/>
          </w:tcPr>
          <w:p w14:paraId="4EB04BAC" w14:textId="578944BE" w:rsidR="008A42C2" w:rsidRPr="00EE12B4" w:rsidRDefault="795D9BE7" w:rsidP="380326C3">
            <w:pPr>
              <w:pStyle w:val="NoSpacing"/>
            </w:pPr>
            <w:r w:rsidRPr="380326C3">
              <w:t xml:space="preserve">How will CARES Act and Ending the HIV Epidemic (EHE) funding affect 2020 RSR reporting? </w:t>
            </w:r>
          </w:p>
        </w:tc>
        <w:tc>
          <w:tcPr>
            <w:tcW w:w="4500" w:type="dxa"/>
          </w:tcPr>
          <w:p w14:paraId="5C53D236" w14:textId="43367248" w:rsidR="00BD6C32" w:rsidRDefault="4BA26830" w:rsidP="380326C3">
            <w:pPr>
              <w:pStyle w:val="NoSpacing"/>
            </w:pPr>
            <w:r>
              <w:t xml:space="preserve">Both CARES Act and EHE funding are </w:t>
            </w:r>
            <w:r w:rsidR="471FC622">
              <w:t xml:space="preserve">treated </w:t>
            </w:r>
            <w:r w:rsidR="1A95F90D">
              <w:t>as RWHAP</w:t>
            </w:r>
            <w:r>
              <w:t xml:space="preserve"> funding</w:t>
            </w:r>
            <w:r w:rsidR="30B17567">
              <w:t xml:space="preserve"> in the 2020 RSR</w:t>
            </w:r>
            <w:r>
              <w:t xml:space="preserve">. </w:t>
            </w:r>
            <w:r w:rsidR="5914FCCE">
              <w:t>P</w:t>
            </w:r>
            <w:r w:rsidR="7A4972A2">
              <w:t xml:space="preserve">roviders must report any RWHAP-eligible clients who received core medical or support services </w:t>
            </w:r>
            <w:r w:rsidR="00B13A48">
              <w:t xml:space="preserve">for which the agency received </w:t>
            </w:r>
            <w:r w:rsidR="7A4972A2">
              <w:t>CARES Act or EHE funding</w:t>
            </w:r>
            <w:r w:rsidR="006E7F7B">
              <w:t>.</w:t>
            </w:r>
            <w:r w:rsidR="7A4972A2">
              <w:t xml:space="preserve"> </w:t>
            </w:r>
          </w:p>
        </w:tc>
      </w:tr>
      <w:tr w:rsidR="008A42C2" w:rsidRPr="00EE12B4" w14:paraId="7384E6AB" w14:textId="77777777" w:rsidTr="3CFED96A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1B59C92E" w14:textId="68FD7486" w:rsidR="008A42C2" w:rsidRPr="00EE12B4" w:rsidRDefault="009C7767" w:rsidP="380326C3">
            <w:pPr>
              <w:spacing w:after="120"/>
            </w:pPr>
            <w:r w:rsidRPr="380326C3">
              <w:t>3</w:t>
            </w:r>
            <w:r w:rsidR="008A42C2" w:rsidRPr="380326C3">
              <w:t>.</w:t>
            </w:r>
          </w:p>
        </w:tc>
        <w:tc>
          <w:tcPr>
            <w:tcW w:w="4500" w:type="dxa"/>
            <w:shd w:val="clear" w:color="auto" w:fill="auto"/>
          </w:tcPr>
          <w:p w14:paraId="77E4EA76" w14:textId="22A7F9D6" w:rsidR="008A42C2" w:rsidRPr="00EE12B4" w:rsidRDefault="1C07C7AA" w:rsidP="380326C3">
            <w:pPr>
              <w:pStyle w:val="NoSpacing"/>
            </w:pPr>
            <w:r w:rsidRPr="380326C3">
              <w:t xml:space="preserve">Which clients receiving CARES Act-funded services should be reported in the 2020 RSR? </w:t>
            </w:r>
          </w:p>
          <w:p w14:paraId="5E879CBC" w14:textId="4817740B" w:rsidR="008A42C2" w:rsidRPr="00EE12B4" w:rsidRDefault="008A42C2" w:rsidP="380326C3">
            <w:pPr>
              <w:pStyle w:val="NoSpacing"/>
            </w:pPr>
          </w:p>
        </w:tc>
        <w:tc>
          <w:tcPr>
            <w:tcW w:w="4500" w:type="dxa"/>
          </w:tcPr>
          <w:p w14:paraId="5C66EC52" w14:textId="3CD40BF6" w:rsidR="009C5312" w:rsidRPr="002240F9" w:rsidRDefault="33BCD6E5" w:rsidP="380326C3">
            <w:pPr>
              <w:pStyle w:val="NoSpacing"/>
            </w:pPr>
            <w:r w:rsidRPr="380326C3">
              <w:t>Only RWHAP-eligible clients</w:t>
            </w:r>
            <w:r w:rsidR="000708DF">
              <w:t xml:space="preserve"> who received services for which the provider received CARES Act funding should be reported in the RSR</w:t>
            </w:r>
            <w:r w:rsidR="7A276DC1" w:rsidRPr="380326C3">
              <w:t xml:space="preserve">. </w:t>
            </w:r>
            <w:r w:rsidR="00FB6321">
              <w:t>Any</w:t>
            </w:r>
            <w:r w:rsidR="7A276DC1" w:rsidRPr="380326C3">
              <w:t xml:space="preserve"> household members who received </w:t>
            </w:r>
            <w:r w:rsidR="2060946D" w:rsidRPr="380326C3">
              <w:t xml:space="preserve">a </w:t>
            </w:r>
            <w:r w:rsidR="7A276DC1" w:rsidRPr="380326C3">
              <w:t>CARES Act</w:t>
            </w:r>
            <w:r w:rsidR="007A6A95">
              <w:t>-</w:t>
            </w:r>
            <w:r w:rsidR="7A276DC1" w:rsidRPr="380326C3">
              <w:t xml:space="preserve">funded </w:t>
            </w:r>
            <w:r w:rsidR="4F42FB02" w:rsidRPr="380326C3">
              <w:t>service but</w:t>
            </w:r>
            <w:r w:rsidR="7A276DC1" w:rsidRPr="380326C3">
              <w:t xml:space="preserve"> are not RWHAP eligible</w:t>
            </w:r>
            <w:r w:rsidR="00FB6321">
              <w:t xml:space="preserve"> should be excluded from the RSR</w:t>
            </w:r>
            <w:r w:rsidR="7A276DC1" w:rsidRPr="380326C3">
              <w:t xml:space="preserve">. </w:t>
            </w:r>
          </w:p>
        </w:tc>
      </w:tr>
      <w:tr w:rsidR="009C2918" w:rsidRPr="00EE12B4" w14:paraId="71F3E7C6" w14:textId="77777777" w:rsidTr="3CFED96A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4BD46DD8" w14:textId="646939B4" w:rsidR="009C2918" w:rsidRDefault="009C2918" w:rsidP="380326C3">
            <w:pPr>
              <w:spacing w:after="120"/>
            </w:pPr>
            <w:r w:rsidRPr="380326C3">
              <w:t>4.</w:t>
            </w:r>
          </w:p>
        </w:tc>
        <w:tc>
          <w:tcPr>
            <w:tcW w:w="4500" w:type="dxa"/>
            <w:shd w:val="clear" w:color="auto" w:fill="auto"/>
          </w:tcPr>
          <w:p w14:paraId="2F86D0B6" w14:textId="0D395725" w:rsidR="009C2918" w:rsidRDefault="2653C451" w:rsidP="380326C3">
            <w:pPr>
              <w:pStyle w:val="NoSpacing"/>
            </w:pPr>
            <w:r w:rsidRPr="380326C3">
              <w:t xml:space="preserve">Our program provides direct services using RWHAP Part C funding </w:t>
            </w:r>
            <w:r w:rsidR="00F354DE">
              <w:t>and</w:t>
            </w:r>
            <w:r w:rsidRPr="380326C3">
              <w:t xml:space="preserve"> CARES Act funding. How many RSRs will we need to submit in March 2021? </w:t>
            </w:r>
          </w:p>
        </w:tc>
        <w:tc>
          <w:tcPr>
            <w:tcW w:w="4500" w:type="dxa"/>
          </w:tcPr>
          <w:p w14:paraId="7FA50D0C" w14:textId="4DD45D4D" w:rsidR="009C2918" w:rsidRDefault="70E1AB63" w:rsidP="380326C3">
            <w:pPr>
              <w:pStyle w:val="NoSpacing"/>
            </w:pPr>
            <w:r>
              <w:t>Re</w:t>
            </w:r>
            <w:r w:rsidR="45CC37B5">
              <w:t xml:space="preserve">cipients </w:t>
            </w:r>
            <w:r w:rsidR="644E8440">
              <w:t xml:space="preserve">that receive </w:t>
            </w:r>
            <w:r w:rsidR="1A4D2245">
              <w:t xml:space="preserve">grants for </w:t>
            </w:r>
            <w:r w:rsidR="644E8440">
              <w:t xml:space="preserve">RWHAP Part C funding and CARES Act Funding will need to submit two </w:t>
            </w:r>
            <w:r w:rsidR="00D569AE">
              <w:t>R</w:t>
            </w:r>
            <w:r w:rsidR="19580FE9">
              <w:t>ecipient</w:t>
            </w:r>
            <w:r w:rsidR="644E8440">
              <w:t xml:space="preserve"> </w:t>
            </w:r>
            <w:r w:rsidR="00D569AE">
              <w:t>R</w:t>
            </w:r>
            <w:r w:rsidR="644E8440">
              <w:t>eports</w:t>
            </w:r>
            <w:r w:rsidR="69003C18">
              <w:t xml:space="preserve">, </w:t>
            </w:r>
            <w:r w:rsidR="644E8440">
              <w:t>one for Part C funding and one for CARES Act funding.</w:t>
            </w:r>
          </w:p>
          <w:p w14:paraId="1404A66C" w14:textId="653E4549" w:rsidR="2D63D03D" w:rsidRDefault="2D63D03D" w:rsidP="2D63D03D">
            <w:pPr>
              <w:pStyle w:val="NoSpacing"/>
            </w:pPr>
          </w:p>
          <w:p w14:paraId="62019667" w14:textId="448963F2" w:rsidR="009C2918" w:rsidRDefault="008E0BFB" w:rsidP="380326C3">
            <w:pPr>
              <w:pStyle w:val="NoSpacing"/>
            </w:pPr>
            <w:r>
              <w:t>Providers</w:t>
            </w:r>
            <w:r w:rsidR="004B2CBC">
              <w:t xml:space="preserve"> only submit one RSR Provider Report, even if they are multiply funded. Their RSR Provider Report should include data for all their RWHAP and RWHAP-related funds</w:t>
            </w:r>
            <w:r w:rsidR="00A75F48">
              <w:t xml:space="preserve"> </w:t>
            </w:r>
          </w:p>
        </w:tc>
      </w:tr>
      <w:tr w:rsidR="00BA2D70" w:rsidRPr="00EE12B4" w14:paraId="3AE7B563" w14:textId="77777777" w:rsidTr="3CFED96A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044D9B17" w14:textId="7212E8C1" w:rsidR="00BA2D70" w:rsidRDefault="009C2918" w:rsidP="380326C3">
            <w:pPr>
              <w:spacing w:after="120"/>
            </w:pPr>
            <w:r w:rsidRPr="380326C3">
              <w:t>5</w:t>
            </w:r>
            <w:r w:rsidR="009375AF" w:rsidRPr="380326C3">
              <w:t>.</w:t>
            </w:r>
          </w:p>
        </w:tc>
        <w:tc>
          <w:tcPr>
            <w:tcW w:w="4500" w:type="dxa"/>
            <w:shd w:val="clear" w:color="auto" w:fill="auto"/>
          </w:tcPr>
          <w:p w14:paraId="30436433" w14:textId="021A713F" w:rsidR="00BA2D70" w:rsidRDefault="7A013A38" w:rsidP="380326C3">
            <w:pPr>
              <w:pStyle w:val="NoSpacing"/>
            </w:pPr>
            <w:r w:rsidRPr="380326C3">
              <w:t xml:space="preserve">When </w:t>
            </w:r>
            <w:r w:rsidR="7B9994D7" w:rsidRPr="380326C3">
              <w:t xml:space="preserve">will </w:t>
            </w:r>
            <w:r w:rsidRPr="380326C3">
              <w:t xml:space="preserve">providers </w:t>
            </w:r>
            <w:r w:rsidR="00F354DE">
              <w:t xml:space="preserve">be </w:t>
            </w:r>
            <w:r w:rsidRPr="380326C3">
              <w:t>required to report RWHAP-related funding (</w:t>
            </w:r>
            <w:r w:rsidR="0092090C">
              <w:t>i</w:t>
            </w:r>
            <w:r w:rsidRPr="380326C3">
              <w:t>.e. p</w:t>
            </w:r>
            <w:r w:rsidR="36FB75A5" w:rsidRPr="380326C3">
              <w:t>rogram income or pharmaceutical rebates</w:t>
            </w:r>
            <w:r w:rsidRPr="380326C3">
              <w:t xml:space="preserve">)? </w:t>
            </w:r>
          </w:p>
        </w:tc>
        <w:tc>
          <w:tcPr>
            <w:tcW w:w="4500" w:type="dxa"/>
          </w:tcPr>
          <w:p w14:paraId="11E01279" w14:textId="75DBF64A" w:rsidR="00BA2D70" w:rsidRPr="002240F9" w:rsidRDefault="1C3AEA68" w:rsidP="380326C3">
            <w:pPr>
              <w:pStyle w:val="NoSpacing"/>
            </w:pPr>
            <w:r>
              <w:t>It is optional to report eligible services funded by RWHAP-related funding for the 2020 RSR</w:t>
            </w:r>
            <w:r w:rsidR="28445D5B">
              <w:t xml:space="preserve">, but </w:t>
            </w:r>
            <w:r w:rsidR="00774DA3">
              <w:t>providers are</w:t>
            </w:r>
            <w:r w:rsidR="28445D5B">
              <w:t xml:space="preserve"> encouraged to start reporting.</w:t>
            </w:r>
          </w:p>
          <w:p w14:paraId="32340F57" w14:textId="13D7E80B" w:rsidR="00BA2D70" w:rsidRPr="002240F9" w:rsidRDefault="00BA2D70" w:rsidP="380326C3">
            <w:pPr>
              <w:pStyle w:val="NoSpacing"/>
            </w:pPr>
          </w:p>
          <w:p w14:paraId="2467BDC3" w14:textId="697EF7FD" w:rsidR="00BA2D70" w:rsidRPr="002240F9" w:rsidRDefault="1C3AEA68" w:rsidP="380326C3">
            <w:pPr>
              <w:pStyle w:val="NoSpacing"/>
            </w:pPr>
            <w:r w:rsidRPr="380326C3">
              <w:t xml:space="preserve">Starting from the 2021 RSR (submitted in March 2022), providers will be required to report services funded by RWHAP-related funding. </w:t>
            </w:r>
            <w:r w:rsidR="00616B2B">
              <w:t xml:space="preserve">Please view the </w:t>
            </w:r>
            <w:hyperlink r:id="rId12" w:history="1">
              <w:r w:rsidR="00902A43" w:rsidRPr="00121D96">
                <w:rPr>
                  <w:rStyle w:val="Hyperlink"/>
                </w:rPr>
                <w:t>Eligible Services Reporting In Focus</w:t>
              </w:r>
            </w:hyperlink>
            <w:r w:rsidR="00902A43">
              <w:t xml:space="preserve"> document to learn more about how to report eligible services in the 2020 RSR.</w:t>
            </w:r>
          </w:p>
        </w:tc>
      </w:tr>
      <w:tr w:rsidR="003767EB" w:rsidRPr="00EE12B4" w14:paraId="2814F856" w14:textId="77777777" w:rsidTr="3CFED96A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19B6670D" w14:textId="3EC4924C" w:rsidR="003767EB" w:rsidRDefault="003767EB" w:rsidP="380326C3">
            <w:pPr>
              <w:spacing w:after="120"/>
            </w:pPr>
            <w:r w:rsidRPr="380326C3">
              <w:t>7.</w:t>
            </w:r>
          </w:p>
        </w:tc>
        <w:tc>
          <w:tcPr>
            <w:tcW w:w="4500" w:type="dxa"/>
            <w:shd w:val="clear" w:color="auto" w:fill="auto"/>
          </w:tcPr>
          <w:p w14:paraId="43FE2D12" w14:textId="33212CDF" w:rsidR="003767EB" w:rsidRDefault="00FD0240" w:rsidP="380326C3">
            <w:pPr>
              <w:pStyle w:val="NoSpacing"/>
            </w:pPr>
            <w:r>
              <w:t>Is the RSR webinar series only for grant recipients, or can providers attend as well?</w:t>
            </w:r>
          </w:p>
          <w:p w14:paraId="059C2788" w14:textId="58C77211" w:rsidR="003767EB" w:rsidRDefault="003767EB" w:rsidP="380326C3">
            <w:pPr>
              <w:pStyle w:val="NoSpacing"/>
            </w:pPr>
          </w:p>
        </w:tc>
        <w:tc>
          <w:tcPr>
            <w:tcW w:w="4500" w:type="dxa"/>
          </w:tcPr>
          <w:p w14:paraId="52A53CA9" w14:textId="3ACB0827" w:rsidR="003767EB" w:rsidRPr="002240F9" w:rsidRDefault="00FD0240" w:rsidP="380326C3">
            <w:pPr>
              <w:pStyle w:val="NoSpacing"/>
            </w:pPr>
            <w:r>
              <w:t xml:space="preserve">The </w:t>
            </w:r>
            <w:hyperlink r:id="rId13">
              <w:r w:rsidRPr="3CFED96A">
                <w:rPr>
                  <w:rStyle w:val="Hyperlink"/>
                </w:rPr>
                <w:t>RSR webinar series</w:t>
              </w:r>
            </w:hyperlink>
            <w:r>
              <w:t xml:space="preserve"> </w:t>
            </w:r>
            <w:r w:rsidR="00DB35E8">
              <w:t xml:space="preserve">are for both recipients and providers.  </w:t>
            </w:r>
            <w:r w:rsidR="007B4D19">
              <w:t xml:space="preserve">Each webinar has a brief description that provides an overview of the content presented so </w:t>
            </w:r>
            <w:r w:rsidR="00762B9F">
              <w:t>recipients and providers can determine if they would like to attend</w:t>
            </w:r>
            <w:r w:rsidR="007B4D19">
              <w:t xml:space="preserve">.  </w:t>
            </w:r>
            <w:r w:rsidR="00762B9F">
              <w:t>For example, w</w:t>
            </w:r>
            <w:r w:rsidR="0633A64F">
              <w:t>ebinars such as the “</w:t>
            </w:r>
            <w:hyperlink r:id="rId14">
              <w:r w:rsidR="0633A64F" w:rsidRPr="3CFED96A">
                <w:rPr>
                  <w:rStyle w:val="Hyperlink"/>
                </w:rPr>
                <w:t>Overview of HRSA's Electronic Handbooks for Grant Recipients</w:t>
              </w:r>
            </w:hyperlink>
            <w:r w:rsidR="0633A64F">
              <w:t>” and the “</w:t>
            </w:r>
            <w:hyperlink r:id="rId15">
              <w:r w:rsidR="0633A64F" w:rsidRPr="3CFED96A">
                <w:rPr>
                  <w:rStyle w:val="Hyperlink"/>
                </w:rPr>
                <w:t xml:space="preserve">How to Complete the RSR </w:t>
              </w:r>
              <w:r w:rsidR="0633A64F" w:rsidRPr="3CFED96A">
                <w:rPr>
                  <w:rStyle w:val="Hyperlink"/>
                </w:rPr>
                <w:lastRenderedPageBreak/>
                <w:t>Recipient Report Using the GCMS</w:t>
              </w:r>
            </w:hyperlink>
            <w:r w:rsidR="0633A64F">
              <w:t xml:space="preserve">” contain content </w:t>
            </w:r>
            <w:r w:rsidR="00DB35E8">
              <w:t xml:space="preserve">targeted </w:t>
            </w:r>
            <w:r w:rsidR="0633A64F">
              <w:t xml:space="preserve">to </w:t>
            </w:r>
            <w:r w:rsidR="00762B9F">
              <w:t>recipients</w:t>
            </w:r>
            <w:r w:rsidR="0633A64F">
              <w:t>.</w:t>
            </w:r>
            <w:r w:rsidR="000B1AED">
              <w:t xml:space="preserve"> </w:t>
            </w:r>
            <w:r w:rsidR="0633A64F">
              <w:t xml:space="preserve">Both </w:t>
            </w:r>
            <w:r w:rsidR="00762B9F">
              <w:t xml:space="preserve">recipients </w:t>
            </w:r>
            <w:r w:rsidR="0633A64F">
              <w:t xml:space="preserve">and </w:t>
            </w:r>
            <w:r w:rsidR="00762B9F">
              <w:t xml:space="preserve">providers </w:t>
            </w:r>
            <w:r w:rsidR="0633A64F">
              <w:t>may find it helpful to view the “</w:t>
            </w:r>
            <w:hyperlink r:id="rId16">
              <w:r w:rsidR="0633A64F" w:rsidRPr="3CFED96A">
                <w:rPr>
                  <w:rStyle w:val="Hyperlink"/>
                </w:rPr>
                <w:t>Preparing for 2020 RSR Submission: Understanding Reporting Changes</w:t>
              </w:r>
            </w:hyperlink>
            <w:r w:rsidR="0633A64F">
              <w:t>” webinar.</w:t>
            </w:r>
          </w:p>
        </w:tc>
      </w:tr>
      <w:tr w:rsidR="003767EB" w:rsidRPr="00EE12B4" w14:paraId="1DFA7321" w14:textId="77777777" w:rsidTr="3CFED96A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751FFA67" w14:textId="737A0C5C" w:rsidR="003767EB" w:rsidRDefault="006E7F56" w:rsidP="380326C3">
            <w:pPr>
              <w:spacing w:after="120"/>
            </w:pPr>
            <w:r w:rsidRPr="380326C3">
              <w:lastRenderedPageBreak/>
              <w:t>8.</w:t>
            </w:r>
          </w:p>
        </w:tc>
        <w:tc>
          <w:tcPr>
            <w:tcW w:w="4500" w:type="dxa"/>
            <w:shd w:val="clear" w:color="auto" w:fill="auto"/>
          </w:tcPr>
          <w:p w14:paraId="66D641D8" w14:textId="304167D2" w:rsidR="003767EB" w:rsidRDefault="5EC47188" w:rsidP="380326C3">
            <w:pPr>
              <w:pStyle w:val="NoSpacing"/>
            </w:pPr>
            <w:r>
              <w:t>What is the reporting period for the 2020 RSR?</w:t>
            </w:r>
          </w:p>
        </w:tc>
        <w:tc>
          <w:tcPr>
            <w:tcW w:w="4500" w:type="dxa"/>
          </w:tcPr>
          <w:p w14:paraId="44A8E232" w14:textId="5232A6B0" w:rsidR="003767EB" w:rsidRPr="002240F9" w:rsidRDefault="5EC47188" w:rsidP="380326C3">
            <w:pPr>
              <w:pStyle w:val="NoSpacing"/>
            </w:pPr>
            <w:r>
              <w:t>The reporting period for the 2020 RSR</w:t>
            </w:r>
            <w:r w:rsidR="004E0315">
              <w:t xml:space="preserve"> that will be submitted in March 2021</w:t>
            </w:r>
            <w:r>
              <w:t xml:space="preserve"> is the 2020 calendar year</w:t>
            </w:r>
            <w:r w:rsidR="004E0315">
              <w:t>.</w:t>
            </w:r>
          </w:p>
        </w:tc>
      </w:tr>
      <w:tr w:rsidR="003767EB" w:rsidRPr="00EE12B4" w14:paraId="16F218B1" w14:textId="77777777" w:rsidTr="3CFED96A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3249F27" w14:textId="4EC685C7" w:rsidR="003767EB" w:rsidRDefault="003F7011" w:rsidP="380326C3">
            <w:pPr>
              <w:spacing w:after="120"/>
            </w:pPr>
            <w:r w:rsidRPr="380326C3">
              <w:t>9.</w:t>
            </w:r>
          </w:p>
        </w:tc>
        <w:tc>
          <w:tcPr>
            <w:tcW w:w="4500" w:type="dxa"/>
            <w:shd w:val="clear" w:color="auto" w:fill="auto"/>
          </w:tcPr>
          <w:p w14:paraId="1EFA67D2" w14:textId="4AC3F8CF" w:rsidR="003767EB" w:rsidRDefault="004179E1" w:rsidP="380326C3">
            <w:pPr>
              <w:pStyle w:val="NoSpacing"/>
            </w:pPr>
            <w:r>
              <w:t>Will</w:t>
            </w:r>
            <w:r w:rsidR="59E2D806">
              <w:t xml:space="preserve"> COVID-1</w:t>
            </w:r>
            <w:r w:rsidR="1FDD5FCC">
              <w:t>9</w:t>
            </w:r>
            <w:r w:rsidR="59E2D806">
              <w:t xml:space="preserve"> affect</w:t>
            </w:r>
            <w:r w:rsidR="007371BA">
              <w:t xml:space="preserve"> data</w:t>
            </w:r>
            <w:r>
              <w:t xml:space="preserve"> </w:t>
            </w:r>
            <w:r w:rsidR="007371BA">
              <w:t xml:space="preserve">completeness </w:t>
            </w:r>
            <w:r>
              <w:t>expectations for</w:t>
            </w:r>
            <w:r w:rsidR="59E2D806">
              <w:t xml:space="preserve"> the HIV Performance Measures</w:t>
            </w:r>
            <w:r w:rsidR="3A98DAFA">
              <w:t xml:space="preserve"> </w:t>
            </w:r>
            <w:r w:rsidR="59E2D806">
              <w:t xml:space="preserve">for the 2020 RSR? </w:t>
            </w:r>
            <w:r>
              <w:t>Many of our clients have not been able to receive labs due to COVID.</w:t>
            </w:r>
          </w:p>
        </w:tc>
        <w:tc>
          <w:tcPr>
            <w:tcW w:w="4500" w:type="dxa"/>
          </w:tcPr>
          <w:p w14:paraId="076DB62A" w14:textId="5D6B1829" w:rsidR="003767EB" w:rsidRPr="002240F9" w:rsidRDefault="00D70700" w:rsidP="380326C3">
            <w:pPr>
              <w:pStyle w:val="NoSpacing"/>
            </w:pPr>
            <w:r>
              <w:t xml:space="preserve">The RSR includes validations for different data elements.  For validation warnings, providers must write a warning explaining why the data are missing.  </w:t>
            </w:r>
            <w:r w:rsidR="004179E1">
              <w:t xml:space="preserve">In this circumstance, </w:t>
            </w:r>
            <w:r w:rsidR="00E41B3A">
              <w:t xml:space="preserve">providers </w:t>
            </w:r>
            <w:r w:rsidR="00384643">
              <w:t>can add</w:t>
            </w:r>
            <w:r w:rsidR="2A140640">
              <w:t xml:space="preserve"> a comment explaining </w:t>
            </w:r>
            <w:r w:rsidR="00B13A48">
              <w:t xml:space="preserve">that clients may not have received labs due to COVID. </w:t>
            </w:r>
          </w:p>
        </w:tc>
      </w:tr>
      <w:tr w:rsidR="003767EB" w:rsidRPr="00EE12B4" w14:paraId="67E406CC" w14:textId="77777777" w:rsidTr="3CFED96A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14744EDA" w14:textId="5219B3F6" w:rsidR="003767EB" w:rsidRDefault="003E2094" w:rsidP="380326C3">
            <w:pPr>
              <w:spacing w:after="120"/>
            </w:pPr>
            <w:r w:rsidRPr="380326C3">
              <w:t>10.</w:t>
            </w:r>
          </w:p>
        </w:tc>
        <w:tc>
          <w:tcPr>
            <w:tcW w:w="4500" w:type="dxa"/>
            <w:shd w:val="clear" w:color="auto" w:fill="auto"/>
          </w:tcPr>
          <w:p w14:paraId="4D01BDA9" w14:textId="0D9FC2F8" w:rsidR="003767EB" w:rsidRDefault="0B0E910F" w:rsidP="380326C3">
            <w:pPr>
              <w:pStyle w:val="NoSpacing"/>
            </w:pPr>
            <w:r w:rsidRPr="380326C3">
              <w:t xml:space="preserve">When will the 2020 RSR Instruction Manual be released? </w:t>
            </w:r>
          </w:p>
        </w:tc>
        <w:tc>
          <w:tcPr>
            <w:tcW w:w="4500" w:type="dxa"/>
          </w:tcPr>
          <w:p w14:paraId="65ECB9D2" w14:textId="17B317E4" w:rsidR="003767EB" w:rsidRPr="00782EB8" w:rsidRDefault="7049B3A2" w:rsidP="2D63D03D">
            <w:pPr>
              <w:pStyle w:val="NoSpacing"/>
            </w:pPr>
            <w:r w:rsidRPr="00782EB8">
              <w:t xml:space="preserve">The 2020 RSR Instruction Manual will be released in the Fall on the </w:t>
            </w:r>
            <w:hyperlink r:id="rId17">
              <w:r w:rsidRPr="00782EB8">
                <w:rPr>
                  <w:rStyle w:val="Hyperlink"/>
                  <w:rFonts w:ascii="Calibri" w:eastAsia="Calibri" w:hAnsi="Calibri" w:cs="Calibri"/>
                  <w:color w:val="0000FF"/>
                </w:rPr>
                <w:t>TargetHIV</w:t>
              </w:r>
            </w:hyperlink>
            <w:r w:rsidRPr="00782EB8">
              <w:t xml:space="preserve"> website.</w:t>
            </w:r>
            <w:r w:rsidR="00384643" w:rsidRPr="00782EB8">
              <w:t xml:space="preserve"> For the time being, you can refer to the </w:t>
            </w:r>
            <w:hyperlink r:id="rId18" w:history="1">
              <w:r w:rsidR="00384643" w:rsidRPr="00782EB8">
                <w:rPr>
                  <w:rStyle w:val="Hyperlink"/>
                </w:rPr>
                <w:t>2019 RSR Manual</w:t>
              </w:r>
            </w:hyperlink>
            <w:r w:rsidR="00384643" w:rsidRPr="00782EB8">
              <w:t xml:space="preserve"> for most questions.</w:t>
            </w:r>
          </w:p>
          <w:p w14:paraId="7220A0EF" w14:textId="0E9985A3" w:rsidR="003767EB" w:rsidRPr="002240F9" w:rsidRDefault="003767EB" w:rsidP="380326C3">
            <w:pPr>
              <w:pStyle w:val="NoSpacing"/>
            </w:pPr>
          </w:p>
          <w:p w14:paraId="56D5ECA3" w14:textId="4B0FAA83" w:rsidR="003767EB" w:rsidRPr="002240F9" w:rsidRDefault="00191FD7" w:rsidP="380326C3">
            <w:pPr>
              <w:pStyle w:val="NoSpacing"/>
            </w:pPr>
            <w:r>
              <w:t>Join</w:t>
            </w:r>
            <w:r w:rsidR="28712A56" w:rsidRPr="380326C3">
              <w:t xml:space="preserve"> the </w:t>
            </w:r>
            <w:hyperlink r:id="rId19" w:history="1">
              <w:r w:rsidR="28712A56" w:rsidRPr="00E41B3A">
                <w:rPr>
                  <w:rStyle w:val="Hyperlink"/>
                </w:rPr>
                <w:t>DISQ listserv</w:t>
              </w:r>
            </w:hyperlink>
            <w:r w:rsidR="28712A56" w:rsidRPr="380326C3">
              <w:t xml:space="preserve"> to receive </w:t>
            </w:r>
            <w:r w:rsidR="009D2F77">
              <w:t xml:space="preserve">a notification when the 2020 </w:t>
            </w:r>
            <w:r>
              <w:t xml:space="preserve">RSR </w:t>
            </w:r>
            <w:r w:rsidR="009D2F77">
              <w:t>Manual is available.</w:t>
            </w:r>
            <w:r w:rsidR="28712A56" w:rsidRPr="380326C3">
              <w:t xml:space="preserve"> </w:t>
            </w:r>
          </w:p>
        </w:tc>
      </w:tr>
      <w:tr w:rsidR="003767EB" w:rsidRPr="00EE12B4" w14:paraId="2AA585B6" w14:textId="77777777" w:rsidTr="3CFED96A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32DF7F94" w14:textId="33206FA7" w:rsidR="003767EB" w:rsidRDefault="003D39AA" w:rsidP="380326C3">
            <w:pPr>
              <w:spacing w:after="120"/>
            </w:pPr>
            <w:r w:rsidRPr="380326C3">
              <w:t>11.</w:t>
            </w:r>
          </w:p>
        </w:tc>
        <w:tc>
          <w:tcPr>
            <w:tcW w:w="4500" w:type="dxa"/>
            <w:shd w:val="clear" w:color="auto" w:fill="auto"/>
          </w:tcPr>
          <w:p w14:paraId="432E224A" w14:textId="6AF22A2A" w:rsidR="003767EB" w:rsidRDefault="1AAFB975" w:rsidP="380326C3">
            <w:pPr>
              <w:pStyle w:val="NoSpacing"/>
            </w:pPr>
            <w:r w:rsidRPr="380326C3">
              <w:t xml:space="preserve">Where can I receive updates about the Ending the HIV Epidemic (EHE) Triannual Report? </w:t>
            </w:r>
          </w:p>
        </w:tc>
        <w:tc>
          <w:tcPr>
            <w:tcW w:w="4500" w:type="dxa"/>
          </w:tcPr>
          <w:p w14:paraId="5BE63C56" w14:textId="4368D9A6" w:rsidR="003767EB" w:rsidRPr="002240F9" w:rsidRDefault="00E41B3A" w:rsidP="380326C3">
            <w:pPr>
              <w:pStyle w:val="NoSpacing"/>
            </w:pPr>
            <w:r>
              <w:t xml:space="preserve">Sign up for the </w:t>
            </w:r>
            <w:hyperlink r:id="rId20">
              <w:r w:rsidR="1AAFB975" w:rsidRPr="380326C3">
                <w:rPr>
                  <w:rStyle w:val="Hyperlink"/>
                </w:rPr>
                <w:t>DISQ listserv</w:t>
              </w:r>
            </w:hyperlink>
            <w:r w:rsidR="1AAFB975" w:rsidRPr="380326C3">
              <w:t xml:space="preserve"> to receive updates about the EHE. </w:t>
            </w:r>
          </w:p>
        </w:tc>
      </w:tr>
      <w:tr w:rsidR="003767EB" w:rsidRPr="00EE12B4" w14:paraId="27708885" w14:textId="77777777" w:rsidTr="3CFED96A">
        <w:trPr>
          <w:trHeight w:val="617"/>
        </w:trPr>
        <w:tc>
          <w:tcPr>
            <w:tcW w:w="715" w:type="dxa"/>
            <w:shd w:val="clear" w:color="auto" w:fill="FFFFFF" w:themeFill="background1"/>
          </w:tcPr>
          <w:p w14:paraId="7345AEC1" w14:textId="6DFC6440" w:rsidR="003767EB" w:rsidRDefault="003D39AA" w:rsidP="380326C3">
            <w:pPr>
              <w:spacing w:after="120"/>
            </w:pPr>
            <w:r w:rsidRPr="380326C3">
              <w:t>12.</w:t>
            </w:r>
          </w:p>
        </w:tc>
        <w:tc>
          <w:tcPr>
            <w:tcW w:w="4500" w:type="dxa"/>
            <w:shd w:val="clear" w:color="auto" w:fill="auto"/>
          </w:tcPr>
          <w:p w14:paraId="534E08D7" w14:textId="1B527D77" w:rsidR="003767EB" w:rsidRDefault="006D38A4" w:rsidP="380326C3">
            <w:pPr>
              <w:pStyle w:val="NoSpacing"/>
            </w:pPr>
            <w:r w:rsidRPr="380326C3">
              <w:t>How can we check data quality or consistency before submission?</w:t>
            </w:r>
          </w:p>
        </w:tc>
        <w:tc>
          <w:tcPr>
            <w:tcW w:w="4500" w:type="dxa"/>
          </w:tcPr>
          <w:p w14:paraId="73B5FB24" w14:textId="462F1A67" w:rsidR="003767EB" w:rsidRDefault="003623D3" w:rsidP="00414F00">
            <w:pPr>
              <w:pStyle w:val="NoSpacing"/>
            </w:pPr>
            <w:r>
              <w:t xml:space="preserve">Before submitting your data, you can use the </w:t>
            </w:r>
            <w:r w:rsidR="006D38A4">
              <w:t>Check Your XML</w:t>
            </w:r>
            <w:r>
              <w:t xml:space="preserve"> tool in the RSR Web System to assess data quality</w:t>
            </w:r>
            <w:r w:rsidR="006D38A4">
              <w:t>.</w:t>
            </w:r>
            <w:r>
              <w:t xml:space="preserve"> Please join our upcoming </w:t>
            </w:r>
            <w:hyperlink r:id="rId21">
              <w:r w:rsidRPr="3CFED96A">
                <w:rPr>
                  <w:rStyle w:val="Hyperlink"/>
                </w:rPr>
                <w:t>Check Your XML webinar</w:t>
              </w:r>
            </w:hyperlink>
            <w:r>
              <w:t xml:space="preserve"> </w:t>
            </w:r>
            <w:r w:rsidR="00B13A48">
              <w:t>to learn more about this tool</w:t>
            </w:r>
            <w:r>
              <w:t xml:space="preserve">. When submitting data, the </w:t>
            </w:r>
            <w:r w:rsidR="006D38A4">
              <w:t>Upload Completeness Report (UCR)</w:t>
            </w:r>
            <w:r w:rsidR="00471D19">
              <w:t xml:space="preserve"> and Validation Report</w:t>
            </w:r>
            <w:r w:rsidR="00DD71B6">
              <w:t xml:space="preserve"> can help you </w:t>
            </w:r>
            <w:r w:rsidR="00414F00">
              <w:t xml:space="preserve">check quality and consistency before submission. </w:t>
            </w:r>
            <w:r w:rsidR="00191FD7">
              <w:t>Review</w:t>
            </w:r>
            <w:r w:rsidR="006A2260">
              <w:t xml:space="preserve"> </w:t>
            </w:r>
            <w:r w:rsidR="00F453D9">
              <w:t>the</w:t>
            </w:r>
            <w:r w:rsidR="00191FD7">
              <w:t xml:space="preserve"> </w:t>
            </w:r>
            <w:hyperlink r:id="rId22">
              <w:r w:rsidR="00191FD7" w:rsidRPr="3CFED96A">
                <w:rPr>
                  <w:rStyle w:val="Hyperlink"/>
                </w:rPr>
                <w:t>Data Quality webinar</w:t>
              </w:r>
            </w:hyperlink>
            <w:r w:rsidR="00191FD7">
              <w:t xml:space="preserve"> </w:t>
            </w:r>
            <w:r w:rsidR="00F453D9">
              <w:t xml:space="preserve">from this past Spring </w:t>
            </w:r>
            <w:r w:rsidR="00F95BB4">
              <w:t xml:space="preserve">to learn more about these tools.  </w:t>
            </w:r>
            <w:r w:rsidR="006A2260">
              <w:t>C</w:t>
            </w:r>
            <w:r w:rsidR="00414F00">
              <w:t xml:space="preserve">ontact the DISQ Team at </w:t>
            </w:r>
            <w:hyperlink r:id="rId23">
              <w:r w:rsidR="00414F00" w:rsidRPr="3CFED96A">
                <w:rPr>
                  <w:rStyle w:val="Hyperlink"/>
                </w:rPr>
                <w:t>data.ta@caiglobal.org</w:t>
              </w:r>
            </w:hyperlink>
            <w:r w:rsidR="00414F00">
              <w:t xml:space="preserve">  to review your 2019 UCR to address any</w:t>
            </w:r>
            <w:r w:rsidR="004549A2">
              <w:t xml:space="preserve"> existing</w:t>
            </w:r>
            <w:r w:rsidR="00414F00">
              <w:t xml:space="preserve"> data quality issues</w:t>
            </w:r>
            <w:r w:rsidR="0983A227">
              <w:t xml:space="preserve"> </w:t>
            </w:r>
            <w:r w:rsidR="004549A2">
              <w:t>prior to</w:t>
            </w:r>
            <w:r w:rsidR="0983A227">
              <w:t xml:space="preserve"> the </w:t>
            </w:r>
            <w:r w:rsidR="00414F00">
              <w:t>upcoming submission</w:t>
            </w:r>
            <w:r w:rsidR="006A2260">
              <w:t xml:space="preserve"> or </w:t>
            </w:r>
            <w:r w:rsidR="00F453D9">
              <w:t xml:space="preserve">during the RSR </w:t>
            </w:r>
            <w:r w:rsidR="006A2260">
              <w:t xml:space="preserve">submission period to review data quality. </w:t>
            </w:r>
          </w:p>
        </w:tc>
      </w:tr>
      <w:bookmarkEnd w:id="0"/>
    </w:tbl>
    <w:p w14:paraId="79BAB296" w14:textId="33F3D7F4" w:rsidR="003A6B3C" w:rsidRDefault="003A6B3C" w:rsidP="380326C3">
      <w:pPr>
        <w:pStyle w:val="NoSpacing"/>
      </w:pPr>
    </w:p>
    <w:p w14:paraId="14677B9C" w14:textId="77777777" w:rsidR="00A23D77" w:rsidRDefault="00A23D77" w:rsidP="380326C3">
      <w:pPr>
        <w:pStyle w:val="NoSpacing"/>
        <w:rPr>
          <w:b/>
          <w:bCs/>
          <w:u w:val="single"/>
        </w:rPr>
      </w:pPr>
    </w:p>
    <w:p w14:paraId="6277512B" w14:textId="77777777" w:rsidR="00782EB8" w:rsidRDefault="00782EB8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4A9AC67" w14:textId="47C4C2F0" w:rsidR="0008691D" w:rsidRPr="0008691D" w:rsidRDefault="0008691D" w:rsidP="380326C3">
      <w:pPr>
        <w:pStyle w:val="NoSpacing"/>
        <w:rPr>
          <w:b/>
          <w:bCs/>
          <w:u w:val="single"/>
        </w:rPr>
      </w:pPr>
      <w:bookmarkStart w:id="1" w:name="_GoBack"/>
      <w:bookmarkEnd w:id="1"/>
      <w:r w:rsidRPr="0008691D">
        <w:rPr>
          <w:b/>
          <w:bCs/>
          <w:u w:val="single"/>
        </w:rPr>
        <w:lastRenderedPageBreak/>
        <w:t xml:space="preserve">Resources </w:t>
      </w:r>
      <w:r w:rsidR="00A23D77">
        <w:rPr>
          <w:b/>
          <w:bCs/>
          <w:u w:val="single"/>
        </w:rPr>
        <w:t>Shared on Webinar</w:t>
      </w:r>
    </w:p>
    <w:p w14:paraId="28110A88" w14:textId="77777777" w:rsidR="0008691D" w:rsidRDefault="0008691D" w:rsidP="380326C3">
      <w:pPr>
        <w:pStyle w:val="NoSpacing"/>
        <w:rPr>
          <w:b/>
          <w:bCs/>
        </w:rPr>
      </w:pPr>
    </w:p>
    <w:p w14:paraId="43DF872E" w14:textId="29AF77D5" w:rsidR="002D59BC" w:rsidRDefault="73032206" w:rsidP="002D59BC">
      <w:pPr>
        <w:pStyle w:val="NoSpacing"/>
        <w:rPr>
          <w:b/>
          <w:bCs/>
        </w:rPr>
      </w:pPr>
      <w:r w:rsidRPr="380326C3">
        <w:rPr>
          <w:b/>
          <w:bCs/>
        </w:rPr>
        <w:t>DISQ</w:t>
      </w:r>
    </w:p>
    <w:p w14:paraId="0EE19B3F" w14:textId="7B86B732" w:rsidR="002D59BC" w:rsidRDefault="00665B52" w:rsidP="002D59BC">
      <w:pPr>
        <w:pStyle w:val="NoSpacing"/>
        <w:numPr>
          <w:ilvl w:val="0"/>
          <w:numId w:val="13"/>
        </w:numPr>
        <w:rPr>
          <w:b/>
          <w:bCs/>
        </w:rPr>
      </w:pPr>
      <w:hyperlink r:id="rId24">
        <w:r w:rsidR="73032206" w:rsidRPr="380326C3">
          <w:rPr>
            <w:rStyle w:val="Hyperlink"/>
          </w:rPr>
          <w:t>Archived Webinars</w:t>
        </w:r>
      </w:hyperlink>
    </w:p>
    <w:p w14:paraId="0893B9EB" w14:textId="64D258A5" w:rsidR="002D59BC" w:rsidRDefault="00665B52" w:rsidP="002D59BC">
      <w:pPr>
        <w:pStyle w:val="NoSpacing"/>
        <w:numPr>
          <w:ilvl w:val="0"/>
          <w:numId w:val="13"/>
        </w:numPr>
        <w:rPr>
          <w:b/>
          <w:bCs/>
        </w:rPr>
      </w:pPr>
      <w:hyperlink r:id="rId25">
        <w:r w:rsidR="73032206" w:rsidRPr="380326C3">
          <w:rPr>
            <w:rStyle w:val="Hyperlink"/>
          </w:rPr>
          <w:t>Sign up to the DISQ listserv</w:t>
        </w:r>
      </w:hyperlink>
    </w:p>
    <w:p w14:paraId="0DB0A373" w14:textId="11A0B3A4" w:rsidR="002D59BC" w:rsidRDefault="00665B52" w:rsidP="002D59BC">
      <w:pPr>
        <w:pStyle w:val="NoSpacing"/>
        <w:numPr>
          <w:ilvl w:val="0"/>
          <w:numId w:val="13"/>
        </w:numPr>
        <w:rPr>
          <w:b/>
          <w:bCs/>
        </w:rPr>
      </w:pPr>
      <w:hyperlink r:id="rId26">
        <w:r w:rsidR="73032206" w:rsidRPr="380326C3">
          <w:rPr>
            <w:rStyle w:val="Hyperlink"/>
          </w:rPr>
          <w:t>Needs Assessment Survey for Recipients (Non-providers)</w:t>
        </w:r>
      </w:hyperlink>
    </w:p>
    <w:p w14:paraId="784AC41D" w14:textId="3B4DF1CE" w:rsidR="73032206" w:rsidRPr="002D59BC" w:rsidRDefault="00665B52" w:rsidP="002D59BC">
      <w:pPr>
        <w:pStyle w:val="NoSpacing"/>
        <w:numPr>
          <w:ilvl w:val="0"/>
          <w:numId w:val="13"/>
        </w:numPr>
        <w:rPr>
          <w:b/>
          <w:bCs/>
        </w:rPr>
      </w:pPr>
      <w:hyperlink r:id="rId27">
        <w:r w:rsidR="73032206" w:rsidRPr="380326C3">
          <w:rPr>
            <w:rStyle w:val="Hyperlink"/>
          </w:rPr>
          <w:t>Needs Assessment Survey for Providers of Direct Services</w:t>
        </w:r>
      </w:hyperlink>
    </w:p>
    <w:p w14:paraId="11B649EF" w14:textId="67DD5EB5" w:rsidR="380326C3" w:rsidRDefault="380326C3" w:rsidP="380326C3">
      <w:pPr>
        <w:pStyle w:val="NoSpacing"/>
      </w:pPr>
    </w:p>
    <w:p w14:paraId="3F06E8B2" w14:textId="60371D0B" w:rsidR="73032206" w:rsidRDefault="73032206" w:rsidP="380326C3">
      <w:pPr>
        <w:pStyle w:val="NoSpacing"/>
        <w:rPr>
          <w:b/>
          <w:bCs/>
        </w:rPr>
      </w:pPr>
      <w:r w:rsidRPr="380326C3">
        <w:rPr>
          <w:b/>
          <w:bCs/>
        </w:rPr>
        <w:t>RSR</w:t>
      </w:r>
    </w:p>
    <w:p w14:paraId="2AA76FA6" w14:textId="4A3F1387" w:rsidR="002D59BC" w:rsidRDefault="73032206" w:rsidP="002D59BC">
      <w:pPr>
        <w:pStyle w:val="NoSpacing"/>
        <w:numPr>
          <w:ilvl w:val="0"/>
          <w:numId w:val="14"/>
        </w:numPr>
      </w:pPr>
      <w:r w:rsidRPr="380326C3">
        <w:t>“</w:t>
      </w:r>
      <w:hyperlink r:id="rId28">
        <w:r w:rsidRPr="380326C3">
          <w:rPr>
            <w:rStyle w:val="Hyperlink"/>
          </w:rPr>
          <w:t>Preparing for 2020 RSR Submission: Understanding Reporting Changes</w:t>
        </w:r>
      </w:hyperlink>
      <w:r w:rsidRPr="380326C3">
        <w:t>” webinar registration</w:t>
      </w:r>
    </w:p>
    <w:p w14:paraId="6D387C4A" w14:textId="7974CDE9" w:rsidR="002D59BC" w:rsidRDefault="00665B52" w:rsidP="002D59BC">
      <w:pPr>
        <w:pStyle w:val="NoSpacing"/>
        <w:numPr>
          <w:ilvl w:val="0"/>
          <w:numId w:val="14"/>
        </w:numPr>
      </w:pPr>
      <w:hyperlink r:id="rId29">
        <w:r w:rsidR="73032206" w:rsidRPr="380326C3">
          <w:rPr>
            <w:rStyle w:val="Hyperlink"/>
          </w:rPr>
          <w:t>2019 RSR Instruction Manual</w:t>
        </w:r>
      </w:hyperlink>
      <w:r w:rsidR="73032206" w:rsidRPr="380326C3">
        <w:t xml:space="preserve"> (2020 Manual to be released shortly)</w:t>
      </w:r>
    </w:p>
    <w:p w14:paraId="394940DF" w14:textId="0C5AFB6B" w:rsidR="002D59BC" w:rsidRDefault="00665B52" w:rsidP="002D59BC">
      <w:pPr>
        <w:pStyle w:val="NoSpacing"/>
        <w:numPr>
          <w:ilvl w:val="0"/>
          <w:numId w:val="14"/>
        </w:numPr>
      </w:pPr>
      <w:hyperlink r:id="rId30">
        <w:r w:rsidR="73032206" w:rsidRPr="380326C3">
          <w:rPr>
            <w:rStyle w:val="Hyperlink"/>
          </w:rPr>
          <w:t>RSR Recipient Roles and Responsibilities</w:t>
        </w:r>
      </w:hyperlink>
    </w:p>
    <w:p w14:paraId="1B83301F" w14:textId="5627BA09" w:rsidR="002D59BC" w:rsidRDefault="00665B52" w:rsidP="002D59BC">
      <w:pPr>
        <w:pStyle w:val="NoSpacing"/>
        <w:numPr>
          <w:ilvl w:val="0"/>
          <w:numId w:val="14"/>
        </w:numPr>
      </w:pPr>
      <w:hyperlink r:id="rId31">
        <w:r w:rsidR="73032206" w:rsidRPr="380326C3">
          <w:rPr>
            <w:rStyle w:val="Hyperlink"/>
          </w:rPr>
          <w:t>RSR Provider Roles and Responsibilities</w:t>
        </w:r>
      </w:hyperlink>
    </w:p>
    <w:p w14:paraId="6E7DD433" w14:textId="05ADF5E4" w:rsidR="002D59BC" w:rsidRDefault="73032206" w:rsidP="002D59BC">
      <w:pPr>
        <w:pStyle w:val="NoSpacing"/>
        <w:numPr>
          <w:ilvl w:val="0"/>
          <w:numId w:val="14"/>
        </w:numPr>
      </w:pPr>
      <w:r w:rsidRPr="380326C3">
        <w:t>“</w:t>
      </w:r>
      <w:hyperlink r:id="rId32">
        <w:r w:rsidRPr="380326C3">
          <w:rPr>
            <w:rStyle w:val="Hyperlink"/>
          </w:rPr>
          <w:t>How to Complete the RSR Recipient Report Using the GCMS</w:t>
        </w:r>
      </w:hyperlink>
      <w:r w:rsidRPr="380326C3">
        <w:t>” webinar registration</w:t>
      </w:r>
    </w:p>
    <w:p w14:paraId="41987B12" w14:textId="42874794" w:rsidR="73032206" w:rsidRDefault="73032206" w:rsidP="002D59BC">
      <w:pPr>
        <w:pStyle w:val="NoSpacing"/>
        <w:numPr>
          <w:ilvl w:val="0"/>
          <w:numId w:val="14"/>
        </w:numPr>
      </w:pPr>
      <w:r w:rsidRPr="380326C3">
        <w:t>“</w:t>
      </w:r>
      <w:hyperlink r:id="rId33">
        <w:r w:rsidRPr="380326C3">
          <w:rPr>
            <w:rStyle w:val="Hyperlink"/>
          </w:rPr>
          <w:t>RSR Check Your XML Feature</w:t>
        </w:r>
      </w:hyperlink>
      <w:r w:rsidRPr="380326C3">
        <w:t>” webinar registration</w:t>
      </w:r>
    </w:p>
    <w:p w14:paraId="0C990A84" w14:textId="7ACCDCDB" w:rsidR="00A23D77" w:rsidRDefault="00665B52" w:rsidP="002D59BC">
      <w:pPr>
        <w:pStyle w:val="NoSpacing"/>
        <w:numPr>
          <w:ilvl w:val="0"/>
          <w:numId w:val="14"/>
        </w:numPr>
      </w:pPr>
      <w:hyperlink r:id="rId34" w:history="1">
        <w:r w:rsidR="00A23D77" w:rsidRPr="00A23D77">
          <w:rPr>
            <w:rStyle w:val="Hyperlink"/>
          </w:rPr>
          <w:t>RSR TA Brochure</w:t>
        </w:r>
      </w:hyperlink>
    </w:p>
    <w:p w14:paraId="520F7DBE" w14:textId="658AA611" w:rsidR="380326C3" w:rsidRDefault="380326C3" w:rsidP="380326C3">
      <w:pPr>
        <w:pStyle w:val="NoSpacing"/>
      </w:pPr>
    </w:p>
    <w:p w14:paraId="6FFFF810" w14:textId="09E4CF96" w:rsidR="73032206" w:rsidRDefault="73032206" w:rsidP="380326C3">
      <w:pPr>
        <w:pStyle w:val="NoSpacing"/>
        <w:rPr>
          <w:b/>
          <w:bCs/>
        </w:rPr>
      </w:pPr>
      <w:r w:rsidRPr="380326C3">
        <w:rPr>
          <w:b/>
          <w:bCs/>
        </w:rPr>
        <w:t>CDR</w:t>
      </w:r>
    </w:p>
    <w:p w14:paraId="0230D6DC" w14:textId="09F0CF60" w:rsidR="002D59BC" w:rsidRDefault="73032206" w:rsidP="002D59BC">
      <w:pPr>
        <w:pStyle w:val="NoSpacing"/>
        <w:numPr>
          <w:ilvl w:val="0"/>
          <w:numId w:val="15"/>
        </w:numPr>
      </w:pPr>
      <w:r w:rsidRPr="380326C3">
        <w:t>“</w:t>
      </w:r>
      <w:hyperlink r:id="rId35">
        <w:r w:rsidRPr="380326C3">
          <w:rPr>
            <w:rStyle w:val="Hyperlink"/>
          </w:rPr>
          <w:t>Preparing for the 2020 COVID-19 Data Report (CDR) Submission</w:t>
        </w:r>
      </w:hyperlink>
      <w:r w:rsidRPr="380326C3">
        <w:t>” archived webinar</w:t>
      </w:r>
    </w:p>
    <w:p w14:paraId="443E3CB9" w14:textId="352CD9E6" w:rsidR="002D59BC" w:rsidRDefault="00665B52" w:rsidP="002D59BC">
      <w:pPr>
        <w:pStyle w:val="NoSpacing"/>
        <w:numPr>
          <w:ilvl w:val="0"/>
          <w:numId w:val="15"/>
        </w:numPr>
      </w:pPr>
      <w:hyperlink r:id="rId36">
        <w:r w:rsidR="73032206" w:rsidRPr="380326C3">
          <w:rPr>
            <w:rStyle w:val="Hyperlink"/>
          </w:rPr>
          <w:t>CDR Instruction Manual</w:t>
        </w:r>
      </w:hyperlink>
    </w:p>
    <w:p w14:paraId="759BA3E9" w14:textId="2AEFD071" w:rsidR="73032206" w:rsidRDefault="00665B52" w:rsidP="002D59BC">
      <w:pPr>
        <w:pStyle w:val="NoSpacing"/>
        <w:numPr>
          <w:ilvl w:val="0"/>
          <w:numId w:val="15"/>
        </w:numPr>
      </w:pPr>
      <w:hyperlink r:id="rId37">
        <w:r w:rsidR="73032206" w:rsidRPr="380326C3">
          <w:rPr>
            <w:rStyle w:val="Hyperlink"/>
          </w:rPr>
          <w:t>CDR TA Brochure</w:t>
        </w:r>
      </w:hyperlink>
    </w:p>
    <w:sectPr w:rsidR="73032206" w:rsidSect="00C31BC7">
      <w:headerReference w:type="default" r:id="rId38"/>
      <w:footerReference w:type="default" r:id="rId3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1D5F96" w16cex:dateUtc="2020-09-29T11:24:00Z"/>
  <w16cex:commentExtensible w16cex:durableId="45C679FE" w16cex:dateUtc="2020-09-24T19:14:00Z"/>
  <w16cex:commentExtensible w16cex:durableId="231D5CC9" w16cex:dateUtc="2020-09-29T11:12:00Z"/>
  <w16cex:commentExtensible w16cex:durableId="231D8B1C" w16cex:dateUtc="2020-09-29T14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D7B76" w14:textId="77777777" w:rsidR="001A5B14" w:rsidRDefault="001A5B14" w:rsidP="005136F1">
      <w:pPr>
        <w:spacing w:after="0" w:line="240" w:lineRule="auto"/>
      </w:pPr>
      <w:r>
        <w:separator/>
      </w:r>
    </w:p>
  </w:endnote>
  <w:endnote w:type="continuationSeparator" w:id="0">
    <w:p w14:paraId="2813597E" w14:textId="77777777" w:rsidR="001A5B14" w:rsidRDefault="001A5B14" w:rsidP="005136F1">
      <w:pPr>
        <w:spacing w:after="0" w:line="240" w:lineRule="auto"/>
      </w:pPr>
      <w:r>
        <w:continuationSeparator/>
      </w:r>
    </w:p>
  </w:endnote>
  <w:endnote w:type="continuationNotice" w:id="1">
    <w:p w14:paraId="51DD4E02" w14:textId="77777777" w:rsidR="001A5B14" w:rsidRDefault="001A5B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199517"/>
      <w:docPartObj>
        <w:docPartGallery w:val="Page Numbers (Bottom of Page)"/>
        <w:docPartUnique/>
      </w:docPartObj>
    </w:sdtPr>
    <w:sdtEndPr/>
    <w:sdtContent>
      <w:p w14:paraId="1F117E27" w14:textId="77777777" w:rsidR="0026057E" w:rsidRDefault="0026057E" w:rsidP="00AA5235">
        <w:pPr>
          <w:pStyle w:val="Footer"/>
          <w:tabs>
            <w:tab w:val="left" w:pos="5448"/>
          </w:tabs>
        </w:pPr>
        <w:r>
          <w:tab/>
        </w:r>
        <w:r>
          <w:tab/>
        </w:r>
        <w:r>
          <w:tab/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7D215AA2" w14:textId="77777777" w:rsidR="0026057E" w:rsidRDefault="00260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EEA7D" w14:textId="77777777" w:rsidR="001A5B14" w:rsidRDefault="001A5B14" w:rsidP="005136F1">
      <w:pPr>
        <w:spacing w:after="0" w:line="240" w:lineRule="auto"/>
      </w:pPr>
      <w:r>
        <w:separator/>
      </w:r>
    </w:p>
  </w:footnote>
  <w:footnote w:type="continuationSeparator" w:id="0">
    <w:p w14:paraId="7630155D" w14:textId="77777777" w:rsidR="001A5B14" w:rsidRDefault="001A5B14" w:rsidP="005136F1">
      <w:pPr>
        <w:spacing w:after="0" w:line="240" w:lineRule="auto"/>
      </w:pPr>
      <w:r>
        <w:continuationSeparator/>
      </w:r>
    </w:p>
  </w:footnote>
  <w:footnote w:type="continuationNotice" w:id="1">
    <w:p w14:paraId="65C8F8EB" w14:textId="77777777" w:rsidR="001A5B14" w:rsidRDefault="001A5B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8818" w14:textId="7BA02581" w:rsidR="0026057E" w:rsidRPr="00C65115" w:rsidRDefault="0026057E" w:rsidP="00C31BC7">
    <w:pPr>
      <w:spacing w:after="120"/>
      <w:rPr>
        <w:rFonts w:asciiTheme="majorHAnsi" w:hAnsiTheme="majorHAnsi"/>
        <w:b/>
      </w:rPr>
    </w:pPr>
    <w:r>
      <w:rPr>
        <w:rFonts w:asciiTheme="majorHAnsi" w:eastAsia="Times New Roman" w:hAnsiTheme="majorHAnsi" w:cs="Arial"/>
        <w:b/>
        <w:bCs/>
        <w:color w:val="000000"/>
      </w:rPr>
      <w:t xml:space="preserve">Q&amp;A Summary for </w:t>
    </w:r>
    <w:r w:rsidR="005E13C2">
      <w:rPr>
        <w:rFonts w:asciiTheme="majorHAnsi" w:eastAsia="Times New Roman" w:hAnsiTheme="majorHAnsi" w:cs="Arial"/>
        <w:b/>
        <w:bCs/>
        <w:color w:val="000000"/>
      </w:rPr>
      <w:t>RSR: The Basics (9/23/2020)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F21"/>
    <w:multiLevelType w:val="hybridMultilevel"/>
    <w:tmpl w:val="70447480"/>
    <w:lvl w:ilvl="0" w:tplc="F724B7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1D2CE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86BB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2CC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AC2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58D8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F3009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DCC8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FCFE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A202CB5"/>
    <w:multiLevelType w:val="hybridMultilevel"/>
    <w:tmpl w:val="134E19E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96788"/>
    <w:multiLevelType w:val="hybridMultilevel"/>
    <w:tmpl w:val="2AB8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23180"/>
    <w:multiLevelType w:val="hybridMultilevel"/>
    <w:tmpl w:val="68168268"/>
    <w:lvl w:ilvl="0" w:tplc="6C0468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8DE3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A19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EF46E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4920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AAF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C4807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C5CF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B6E2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FB551FB"/>
    <w:multiLevelType w:val="hybridMultilevel"/>
    <w:tmpl w:val="0BE23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D65F1"/>
    <w:multiLevelType w:val="hybridMultilevel"/>
    <w:tmpl w:val="83CCB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1764"/>
    <w:multiLevelType w:val="hybridMultilevel"/>
    <w:tmpl w:val="FEE891B8"/>
    <w:lvl w:ilvl="0" w:tplc="D5F83D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2AEA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48E5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B0035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C432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484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6589A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94C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849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2FAE71A7"/>
    <w:multiLevelType w:val="hybridMultilevel"/>
    <w:tmpl w:val="E8721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14A33"/>
    <w:multiLevelType w:val="hybridMultilevel"/>
    <w:tmpl w:val="9788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E56ED"/>
    <w:multiLevelType w:val="hybridMultilevel"/>
    <w:tmpl w:val="2838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11342"/>
    <w:multiLevelType w:val="hybridMultilevel"/>
    <w:tmpl w:val="119E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270D3"/>
    <w:multiLevelType w:val="hybridMultilevel"/>
    <w:tmpl w:val="25382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72971"/>
    <w:multiLevelType w:val="hybridMultilevel"/>
    <w:tmpl w:val="070A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754CA"/>
    <w:multiLevelType w:val="hybridMultilevel"/>
    <w:tmpl w:val="3DAE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015EB"/>
    <w:multiLevelType w:val="hybridMultilevel"/>
    <w:tmpl w:val="2414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4004F"/>
    <w:multiLevelType w:val="hybridMultilevel"/>
    <w:tmpl w:val="E86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12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93"/>
    <w:rsid w:val="0000173A"/>
    <w:rsid w:val="00003532"/>
    <w:rsid w:val="00005024"/>
    <w:rsid w:val="00011009"/>
    <w:rsid w:val="000146C2"/>
    <w:rsid w:val="000151B2"/>
    <w:rsid w:val="00016404"/>
    <w:rsid w:val="000233AD"/>
    <w:rsid w:val="000336EE"/>
    <w:rsid w:val="000342A6"/>
    <w:rsid w:val="000412E2"/>
    <w:rsid w:val="0004649A"/>
    <w:rsid w:val="00047298"/>
    <w:rsid w:val="000507AF"/>
    <w:rsid w:val="00057734"/>
    <w:rsid w:val="00065F5E"/>
    <w:rsid w:val="000708DF"/>
    <w:rsid w:val="00072310"/>
    <w:rsid w:val="000761B8"/>
    <w:rsid w:val="0007684C"/>
    <w:rsid w:val="00085030"/>
    <w:rsid w:val="0008691D"/>
    <w:rsid w:val="00091104"/>
    <w:rsid w:val="000950D8"/>
    <w:rsid w:val="0009684F"/>
    <w:rsid w:val="00097D73"/>
    <w:rsid w:val="000A2701"/>
    <w:rsid w:val="000A77AB"/>
    <w:rsid w:val="000B1AED"/>
    <w:rsid w:val="000B3FCF"/>
    <w:rsid w:val="000B59DF"/>
    <w:rsid w:val="000B7A44"/>
    <w:rsid w:val="000B7A51"/>
    <w:rsid w:val="000C56A1"/>
    <w:rsid w:val="000D19DE"/>
    <w:rsid w:val="000D2841"/>
    <w:rsid w:val="000E1E88"/>
    <w:rsid w:val="000E34AA"/>
    <w:rsid w:val="000E4261"/>
    <w:rsid w:val="000E5EB6"/>
    <w:rsid w:val="000F0C29"/>
    <w:rsid w:val="000F26B5"/>
    <w:rsid w:val="000F3831"/>
    <w:rsid w:val="000F3CEA"/>
    <w:rsid w:val="000F641C"/>
    <w:rsid w:val="000F6966"/>
    <w:rsid w:val="000F6A8C"/>
    <w:rsid w:val="000F6D87"/>
    <w:rsid w:val="001000A0"/>
    <w:rsid w:val="00106294"/>
    <w:rsid w:val="0011084F"/>
    <w:rsid w:val="00120EF7"/>
    <w:rsid w:val="00121D96"/>
    <w:rsid w:val="001240A2"/>
    <w:rsid w:val="0012602C"/>
    <w:rsid w:val="00135404"/>
    <w:rsid w:val="00145A58"/>
    <w:rsid w:val="00145EA7"/>
    <w:rsid w:val="001503EA"/>
    <w:rsid w:val="00157390"/>
    <w:rsid w:val="00160281"/>
    <w:rsid w:val="00166A80"/>
    <w:rsid w:val="00170BB8"/>
    <w:rsid w:val="00172D26"/>
    <w:rsid w:val="001760D6"/>
    <w:rsid w:val="001779C0"/>
    <w:rsid w:val="00181374"/>
    <w:rsid w:val="00182508"/>
    <w:rsid w:val="00182E2A"/>
    <w:rsid w:val="00183C6A"/>
    <w:rsid w:val="001873AF"/>
    <w:rsid w:val="001873FD"/>
    <w:rsid w:val="00190B74"/>
    <w:rsid w:val="00191FD7"/>
    <w:rsid w:val="001A0159"/>
    <w:rsid w:val="001A0509"/>
    <w:rsid w:val="001A5B14"/>
    <w:rsid w:val="001B46B5"/>
    <w:rsid w:val="001B7317"/>
    <w:rsid w:val="001C1049"/>
    <w:rsid w:val="001D2BBD"/>
    <w:rsid w:val="001D58AF"/>
    <w:rsid w:val="001D753D"/>
    <w:rsid w:val="001E3BD5"/>
    <w:rsid w:val="001F7008"/>
    <w:rsid w:val="002035C6"/>
    <w:rsid w:val="0020502E"/>
    <w:rsid w:val="002055A8"/>
    <w:rsid w:val="00210CBF"/>
    <w:rsid w:val="00211036"/>
    <w:rsid w:val="00213A65"/>
    <w:rsid w:val="00215C5F"/>
    <w:rsid w:val="002240F9"/>
    <w:rsid w:val="00224196"/>
    <w:rsid w:val="002250F9"/>
    <w:rsid w:val="002425C9"/>
    <w:rsid w:val="00242C4C"/>
    <w:rsid w:val="002430EB"/>
    <w:rsid w:val="00243E6C"/>
    <w:rsid w:val="00244C1F"/>
    <w:rsid w:val="00244F98"/>
    <w:rsid w:val="0026057E"/>
    <w:rsid w:val="00270894"/>
    <w:rsid w:val="002731E8"/>
    <w:rsid w:val="00273280"/>
    <w:rsid w:val="00274387"/>
    <w:rsid w:val="0027470C"/>
    <w:rsid w:val="0028199F"/>
    <w:rsid w:val="002845C4"/>
    <w:rsid w:val="00294283"/>
    <w:rsid w:val="00295944"/>
    <w:rsid w:val="002A1384"/>
    <w:rsid w:val="002B3B0C"/>
    <w:rsid w:val="002C6A90"/>
    <w:rsid w:val="002D2525"/>
    <w:rsid w:val="002D59BC"/>
    <w:rsid w:val="002D774A"/>
    <w:rsid w:val="002E1F4B"/>
    <w:rsid w:val="002E322D"/>
    <w:rsid w:val="002F16AD"/>
    <w:rsid w:val="002F2892"/>
    <w:rsid w:val="00303552"/>
    <w:rsid w:val="0030512B"/>
    <w:rsid w:val="003142ED"/>
    <w:rsid w:val="00314DA6"/>
    <w:rsid w:val="0031520C"/>
    <w:rsid w:val="003179DE"/>
    <w:rsid w:val="00321629"/>
    <w:rsid w:val="00322E7F"/>
    <w:rsid w:val="00334D29"/>
    <w:rsid w:val="00340015"/>
    <w:rsid w:val="00352198"/>
    <w:rsid w:val="00352FE9"/>
    <w:rsid w:val="00360F51"/>
    <w:rsid w:val="003623D3"/>
    <w:rsid w:val="00364962"/>
    <w:rsid w:val="00371039"/>
    <w:rsid w:val="00373C57"/>
    <w:rsid w:val="003767EB"/>
    <w:rsid w:val="003807EB"/>
    <w:rsid w:val="00384643"/>
    <w:rsid w:val="00384BBA"/>
    <w:rsid w:val="00384BD5"/>
    <w:rsid w:val="00385169"/>
    <w:rsid w:val="003865EC"/>
    <w:rsid w:val="003901C4"/>
    <w:rsid w:val="00390A69"/>
    <w:rsid w:val="003920B9"/>
    <w:rsid w:val="00397060"/>
    <w:rsid w:val="003A0BB6"/>
    <w:rsid w:val="003A15DF"/>
    <w:rsid w:val="003A3142"/>
    <w:rsid w:val="003A31BB"/>
    <w:rsid w:val="003A3C65"/>
    <w:rsid w:val="003A6B3C"/>
    <w:rsid w:val="003A70A8"/>
    <w:rsid w:val="003A7F45"/>
    <w:rsid w:val="003B108B"/>
    <w:rsid w:val="003B359D"/>
    <w:rsid w:val="003B3F4F"/>
    <w:rsid w:val="003B5A08"/>
    <w:rsid w:val="003B6C0F"/>
    <w:rsid w:val="003B6FF7"/>
    <w:rsid w:val="003C0850"/>
    <w:rsid w:val="003C2DD6"/>
    <w:rsid w:val="003C614A"/>
    <w:rsid w:val="003C6CE7"/>
    <w:rsid w:val="003C74D0"/>
    <w:rsid w:val="003D038E"/>
    <w:rsid w:val="003D1595"/>
    <w:rsid w:val="003D39AA"/>
    <w:rsid w:val="003D7F3C"/>
    <w:rsid w:val="003DFF91"/>
    <w:rsid w:val="003E02E4"/>
    <w:rsid w:val="003E193F"/>
    <w:rsid w:val="003E2094"/>
    <w:rsid w:val="003E2DED"/>
    <w:rsid w:val="003E70BC"/>
    <w:rsid w:val="003F7011"/>
    <w:rsid w:val="0040189B"/>
    <w:rsid w:val="00405073"/>
    <w:rsid w:val="00414F00"/>
    <w:rsid w:val="004163D2"/>
    <w:rsid w:val="004179E1"/>
    <w:rsid w:val="00421EC4"/>
    <w:rsid w:val="004260AE"/>
    <w:rsid w:val="004278D7"/>
    <w:rsid w:val="0043490B"/>
    <w:rsid w:val="004363E9"/>
    <w:rsid w:val="004376F8"/>
    <w:rsid w:val="00442BEA"/>
    <w:rsid w:val="00446EDC"/>
    <w:rsid w:val="00452618"/>
    <w:rsid w:val="004549A2"/>
    <w:rsid w:val="00455568"/>
    <w:rsid w:val="00455E42"/>
    <w:rsid w:val="00456A6D"/>
    <w:rsid w:val="00471D19"/>
    <w:rsid w:val="004730CB"/>
    <w:rsid w:val="004736FD"/>
    <w:rsid w:val="00481375"/>
    <w:rsid w:val="004860F5"/>
    <w:rsid w:val="004940E3"/>
    <w:rsid w:val="0049421F"/>
    <w:rsid w:val="004A5679"/>
    <w:rsid w:val="004A753B"/>
    <w:rsid w:val="004B08A1"/>
    <w:rsid w:val="004B2A44"/>
    <w:rsid w:val="004B2CBC"/>
    <w:rsid w:val="004B5CDF"/>
    <w:rsid w:val="004B7AAF"/>
    <w:rsid w:val="004C0D6B"/>
    <w:rsid w:val="004C1E24"/>
    <w:rsid w:val="004C4DC6"/>
    <w:rsid w:val="004D29EF"/>
    <w:rsid w:val="004D3F2B"/>
    <w:rsid w:val="004D4D7C"/>
    <w:rsid w:val="004D4DD2"/>
    <w:rsid w:val="004E0315"/>
    <w:rsid w:val="004E164E"/>
    <w:rsid w:val="004E3131"/>
    <w:rsid w:val="004E7BD1"/>
    <w:rsid w:val="004F4FF4"/>
    <w:rsid w:val="004F551F"/>
    <w:rsid w:val="00502972"/>
    <w:rsid w:val="00503EDE"/>
    <w:rsid w:val="00510C1B"/>
    <w:rsid w:val="005136F1"/>
    <w:rsid w:val="00514BC2"/>
    <w:rsid w:val="00517B37"/>
    <w:rsid w:val="005215E3"/>
    <w:rsid w:val="00521BE6"/>
    <w:rsid w:val="005224BD"/>
    <w:rsid w:val="005262F0"/>
    <w:rsid w:val="00526A06"/>
    <w:rsid w:val="00527CC5"/>
    <w:rsid w:val="0053032B"/>
    <w:rsid w:val="00534733"/>
    <w:rsid w:val="00535687"/>
    <w:rsid w:val="00542466"/>
    <w:rsid w:val="00543DA7"/>
    <w:rsid w:val="005454FD"/>
    <w:rsid w:val="005467C3"/>
    <w:rsid w:val="00554783"/>
    <w:rsid w:val="00555553"/>
    <w:rsid w:val="00557D5B"/>
    <w:rsid w:val="00560054"/>
    <w:rsid w:val="0056427D"/>
    <w:rsid w:val="00564575"/>
    <w:rsid w:val="0057413B"/>
    <w:rsid w:val="00576638"/>
    <w:rsid w:val="005766F8"/>
    <w:rsid w:val="00586C06"/>
    <w:rsid w:val="00594244"/>
    <w:rsid w:val="005A0484"/>
    <w:rsid w:val="005A168F"/>
    <w:rsid w:val="005A3554"/>
    <w:rsid w:val="005A6059"/>
    <w:rsid w:val="005B49E2"/>
    <w:rsid w:val="005C041F"/>
    <w:rsid w:val="005C2216"/>
    <w:rsid w:val="005D4283"/>
    <w:rsid w:val="005E13C2"/>
    <w:rsid w:val="00602088"/>
    <w:rsid w:val="006065F0"/>
    <w:rsid w:val="0060723A"/>
    <w:rsid w:val="00614B3A"/>
    <w:rsid w:val="00616B2B"/>
    <w:rsid w:val="00623432"/>
    <w:rsid w:val="00623A57"/>
    <w:rsid w:val="006244CD"/>
    <w:rsid w:val="00624AB9"/>
    <w:rsid w:val="00627C74"/>
    <w:rsid w:val="00632A02"/>
    <w:rsid w:val="00635D91"/>
    <w:rsid w:val="00636A4C"/>
    <w:rsid w:val="006403C8"/>
    <w:rsid w:val="00640BC9"/>
    <w:rsid w:val="00647209"/>
    <w:rsid w:val="006540B2"/>
    <w:rsid w:val="00654FFF"/>
    <w:rsid w:val="006565FD"/>
    <w:rsid w:val="00660445"/>
    <w:rsid w:val="00665B52"/>
    <w:rsid w:val="00670B6C"/>
    <w:rsid w:val="0067645B"/>
    <w:rsid w:val="0067729D"/>
    <w:rsid w:val="00683332"/>
    <w:rsid w:val="006842ED"/>
    <w:rsid w:val="00684F85"/>
    <w:rsid w:val="00695623"/>
    <w:rsid w:val="006A2260"/>
    <w:rsid w:val="006A4578"/>
    <w:rsid w:val="006A60DA"/>
    <w:rsid w:val="006A7F95"/>
    <w:rsid w:val="006B216E"/>
    <w:rsid w:val="006B5FC9"/>
    <w:rsid w:val="006C1884"/>
    <w:rsid w:val="006C5F74"/>
    <w:rsid w:val="006D0D23"/>
    <w:rsid w:val="006D38A4"/>
    <w:rsid w:val="006D550B"/>
    <w:rsid w:val="006D6595"/>
    <w:rsid w:val="006E572C"/>
    <w:rsid w:val="006E7F56"/>
    <w:rsid w:val="006E7F7B"/>
    <w:rsid w:val="006F05F6"/>
    <w:rsid w:val="006F2BD9"/>
    <w:rsid w:val="006F48A1"/>
    <w:rsid w:val="007173A3"/>
    <w:rsid w:val="00717F5E"/>
    <w:rsid w:val="007234B0"/>
    <w:rsid w:val="0072505C"/>
    <w:rsid w:val="00725EA3"/>
    <w:rsid w:val="00727F45"/>
    <w:rsid w:val="00730DFC"/>
    <w:rsid w:val="00733C48"/>
    <w:rsid w:val="007368F0"/>
    <w:rsid w:val="007371BA"/>
    <w:rsid w:val="00743C8A"/>
    <w:rsid w:val="00743FA3"/>
    <w:rsid w:val="00744780"/>
    <w:rsid w:val="00745D0D"/>
    <w:rsid w:val="00750F91"/>
    <w:rsid w:val="007512DB"/>
    <w:rsid w:val="00752FA7"/>
    <w:rsid w:val="0076143F"/>
    <w:rsid w:val="007624E3"/>
    <w:rsid w:val="00762B9F"/>
    <w:rsid w:val="007646F9"/>
    <w:rsid w:val="00771000"/>
    <w:rsid w:val="00773D93"/>
    <w:rsid w:val="00774DA3"/>
    <w:rsid w:val="00780F02"/>
    <w:rsid w:val="00782E86"/>
    <w:rsid w:val="00782EB8"/>
    <w:rsid w:val="007869D4"/>
    <w:rsid w:val="00793B7A"/>
    <w:rsid w:val="00794620"/>
    <w:rsid w:val="00795B4B"/>
    <w:rsid w:val="00795CB3"/>
    <w:rsid w:val="007A48BF"/>
    <w:rsid w:val="007A5A54"/>
    <w:rsid w:val="007A6A95"/>
    <w:rsid w:val="007A791D"/>
    <w:rsid w:val="007B4D19"/>
    <w:rsid w:val="007B7C69"/>
    <w:rsid w:val="007C322E"/>
    <w:rsid w:val="007C7F1E"/>
    <w:rsid w:val="007D1D8D"/>
    <w:rsid w:val="007D6E67"/>
    <w:rsid w:val="007E5F8C"/>
    <w:rsid w:val="007E765E"/>
    <w:rsid w:val="007E78D3"/>
    <w:rsid w:val="007F144F"/>
    <w:rsid w:val="007F2A27"/>
    <w:rsid w:val="007F2FF8"/>
    <w:rsid w:val="007F37C9"/>
    <w:rsid w:val="007F61E2"/>
    <w:rsid w:val="007F7C42"/>
    <w:rsid w:val="007F7D43"/>
    <w:rsid w:val="0080422B"/>
    <w:rsid w:val="0080491A"/>
    <w:rsid w:val="00804FDA"/>
    <w:rsid w:val="0080517F"/>
    <w:rsid w:val="00805D7C"/>
    <w:rsid w:val="00810623"/>
    <w:rsid w:val="008116FC"/>
    <w:rsid w:val="00813158"/>
    <w:rsid w:val="00814D70"/>
    <w:rsid w:val="00834023"/>
    <w:rsid w:val="00843571"/>
    <w:rsid w:val="00863816"/>
    <w:rsid w:val="00870017"/>
    <w:rsid w:val="00872B1E"/>
    <w:rsid w:val="0087373F"/>
    <w:rsid w:val="00873BC7"/>
    <w:rsid w:val="00875512"/>
    <w:rsid w:val="00883BB6"/>
    <w:rsid w:val="00883CE8"/>
    <w:rsid w:val="008861EC"/>
    <w:rsid w:val="0088656C"/>
    <w:rsid w:val="0089778D"/>
    <w:rsid w:val="008A0B6E"/>
    <w:rsid w:val="008A2DA0"/>
    <w:rsid w:val="008A2DC4"/>
    <w:rsid w:val="008A42C2"/>
    <w:rsid w:val="008A6C97"/>
    <w:rsid w:val="008B38C3"/>
    <w:rsid w:val="008C0CBD"/>
    <w:rsid w:val="008D0E16"/>
    <w:rsid w:val="008D51A4"/>
    <w:rsid w:val="008E0BFB"/>
    <w:rsid w:val="008E0DE2"/>
    <w:rsid w:val="008E2E96"/>
    <w:rsid w:val="008E519D"/>
    <w:rsid w:val="008F11EE"/>
    <w:rsid w:val="008F4B59"/>
    <w:rsid w:val="008F4E81"/>
    <w:rsid w:val="0090120D"/>
    <w:rsid w:val="00901A17"/>
    <w:rsid w:val="00902A43"/>
    <w:rsid w:val="00902CBD"/>
    <w:rsid w:val="0091167D"/>
    <w:rsid w:val="00915340"/>
    <w:rsid w:val="00915D34"/>
    <w:rsid w:val="0092090C"/>
    <w:rsid w:val="0092658E"/>
    <w:rsid w:val="009309EB"/>
    <w:rsid w:val="00932DCD"/>
    <w:rsid w:val="00932F4C"/>
    <w:rsid w:val="009375AF"/>
    <w:rsid w:val="00944B18"/>
    <w:rsid w:val="00951672"/>
    <w:rsid w:val="00952317"/>
    <w:rsid w:val="00954452"/>
    <w:rsid w:val="009547E2"/>
    <w:rsid w:val="00954BD4"/>
    <w:rsid w:val="00956929"/>
    <w:rsid w:val="009652DA"/>
    <w:rsid w:val="009664B2"/>
    <w:rsid w:val="00966696"/>
    <w:rsid w:val="00975F9D"/>
    <w:rsid w:val="009813A8"/>
    <w:rsid w:val="00983844"/>
    <w:rsid w:val="00987142"/>
    <w:rsid w:val="00987765"/>
    <w:rsid w:val="00993628"/>
    <w:rsid w:val="00993F55"/>
    <w:rsid w:val="009A2E04"/>
    <w:rsid w:val="009B6B13"/>
    <w:rsid w:val="009B6FBB"/>
    <w:rsid w:val="009C07EB"/>
    <w:rsid w:val="009C2918"/>
    <w:rsid w:val="009C5312"/>
    <w:rsid w:val="009C7767"/>
    <w:rsid w:val="009D2F77"/>
    <w:rsid w:val="009D55BA"/>
    <w:rsid w:val="009D6F3C"/>
    <w:rsid w:val="009D74CE"/>
    <w:rsid w:val="009D798B"/>
    <w:rsid w:val="009E147A"/>
    <w:rsid w:val="009E18A1"/>
    <w:rsid w:val="009E3CA1"/>
    <w:rsid w:val="009E6575"/>
    <w:rsid w:val="009F143B"/>
    <w:rsid w:val="009F7842"/>
    <w:rsid w:val="00A015AC"/>
    <w:rsid w:val="00A0190F"/>
    <w:rsid w:val="00A05B0D"/>
    <w:rsid w:val="00A12303"/>
    <w:rsid w:val="00A13400"/>
    <w:rsid w:val="00A138C6"/>
    <w:rsid w:val="00A143F5"/>
    <w:rsid w:val="00A14B72"/>
    <w:rsid w:val="00A1620F"/>
    <w:rsid w:val="00A2006B"/>
    <w:rsid w:val="00A21FB9"/>
    <w:rsid w:val="00A23D77"/>
    <w:rsid w:val="00A2652F"/>
    <w:rsid w:val="00A278FE"/>
    <w:rsid w:val="00A3464A"/>
    <w:rsid w:val="00A34C59"/>
    <w:rsid w:val="00A40B78"/>
    <w:rsid w:val="00A41671"/>
    <w:rsid w:val="00A42A78"/>
    <w:rsid w:val="00A440E4"/>
    <w:rsid w:val="00A47FFE"/>
    <w:rsid w:val="00A50211"/>
    <w:rsid w:val="00A51316"/>
    <w:rsid w:val="00A55B9B"/>
    <w:rsid w:val="00A575B9"/>
    <w:rsid w:val="00A655FF"/>
    <w:rsid w:val="00A6680E"/>
    <w:rsid w:val="00A711CD"/>
    <w:rsid w:val="00A74390"/>
    <w:rsid w:val="00A75F48"/>
    <w:rsid w:val="00A847EC"/>
    <w:rsid w:val="00A90D31"/>
    <w:rsid w:val="00A94D33"/>
    <w:rsid w:val="00A96C72"/>
    <w:rsid w:val="00AA0271"/>
    <w:rsid w:val="00AA06D7"/>
    <w:rsid w:val="00AA072D"/>
    <w:rsid w:val="00AA21BC"/>
    <w:rsid w:val="00AA51FB"/>
    <w:rsid w:val="00AA5235"/>
    <w:rsid w:val="00AA5906"/>
    <w:rsid w:val="00AA6859"/>
    <w:rsid w:val="00AA6F4F"/>
    <w:rsid w:val="00AB0D6C"/>
    <w:rsid w:val="00AB22DB"/>
    <w:rsid w:val="00AB643C"/>
    <w:rsid w:val="00AC1195"/>
    <w:rsid w:val="00AC1482"/>
    <w:rsid w:val="00AC2D7D"/>
    <w:rsid w:val="00AC7E56"/>
    <w:rsid w:val="00AD54A7"/>
    <w:rsid w:val="00AE3443"/>
    <w:rsid w:val="00AE5709"/>
    <w:rsid w:val="00AE657B"/>
    <w:rsid w:val="00AF01C4"/>
    <w:rsid w:val="00AF0D99"/>
    <w:rsid w:val="00AF5D57"/>
    <w:rsid w:val="00AF6E51"/>
    <w:rsid w:val="00B0598F"/>
    <w:rsid w:val="00B12B4D"/>
    <w:rsid w:val="00B136F6"/>
    <w:rsid w:val="00B13A48"/>
    <w:rsid w:val="00B157D0"/>
    <w:rsid w:val="00B16825"/>
    <w:rsid w:val="00B256A3"/>
    <w:rsid w:val="00B3070C"/>
    <w:rsid w:val="00B318FA"/>
    <w:rsid w:val="00B31FCB"/>
    <w:rsid w:val="00B33D2C"/>
    <w:rsid w:val="00B3444A"/>
    <w:rsid w:val="00B36AB4"/>
    <w:rsid w:val="00B37EE8"/>
    <w:rsid w:val="00B41F70"/>
    <w:rsid w:val="00B56130"/>
    <w:rsid w:val="00B621CC"/>
    <w:rsid w:val="00B80511"/>
    <w:rsid w:val="00B808F2"/>
    <w:rsid w:val="00B81DEF"/>
    <w:rsid w:val="00B85599"/>
    <w:rsid w:val="00B91766"/>
    <w:rsid w:val="00B9482F"/>
    <w:rsid w:val="00B9742E"/>
    <w:rsid w:val="00BA2D70"/>
    <w:rsid w:val="00BA598E"/>
    <w:rsid w:val="00BB092F"/>
    <w:rsid w:val="00BB2890"/>
    <w:rsid w:val="00BD34DB"/>
    <w:rsid w:val="00BD5841"/>
    <w:rsid w:val="00BD58D5"/>
    <w:rsid w:val="00BD6C32"/>
    <w:rsid w:val="00BD7339"/>
    <w:rsid w:val="00BD781B"/>
    <w:rsid w:val="00BD7C49"/>
    <w:rsid w:val="00BE1156"/>
    <w:rsid w:val="00BE5930"/>
    <w:rsid w:val="00BF3133"/>
    <w:rsid w:val="00BF5242"/>
    <w:rsid w:val="00BF74AE"/>
    <w:rsid w:val="00C04653"/>
    <w:rsid w:val="00C06303"/>
    <w:rsid w:val="00C15DC8"/>
    <w:rsid w:val="00C21B2B"/>
    <w:rsid w:val="00C25D4C"/>
    <w:rsid w:val="00C31BC7"/>
    <w:rsid w:val="00C33693"/>
    <w:rsid w:val="00C406EE"/>
    <w:rsid w:val="00C412E5"/>
    <w:rsid w:val="00C503E5"/>
    <w:rsid w:val="00C51CA4"/>
    <w:rsid w:val="00C51FA5"/>
    <w:rsid w:val="00C536F1"/>
    <w:rsid w:val="00C6214D"/>
    <w:rsid w:val="00C63390"/>
    <w:rsid w:val="00C63EDB"/>
    <w:rsid w:val="00C65115"/>
    <w:rsid w:val="00C70263"/>
    <w:rsid w:val="00C72870"/>
    <w:rsid w:val="00C752C1"/>
    <w:rsid w:val="00C77684"/>
    <w:rsid w:val="00C81419"/>
    <w:rsid w:val="00C83B65"/>
    <w:rsid w:val="00C856FE"/>
    <w:rsid w:val="00C91FD5"/>
    <w:rsid w:val="00C92CDA"/>
    <w:rsid w:val="00C94380"/>
    <w:rsid w:val="00C947C8"/>
    <w:rsid w:val="00C95B76"/>
    <w:rsid w:val="00CA296A"/>
    <w:rsid w:val="00CA5534"/>
    <w:rsid w:val="00CC2990"/>
    <w:rsid w:val="00CC6850"/>
    <w:rsid w:val="00CC7E18"/>
    <w:rsid w:val="00CD1A27"/>
    <w:rsid w:val="00CD5A67"/>
    <w:rsid w:val="00CD5F95"/>
    <w:rsid w:val="00CD702D"/>
    <w:rsid w:val="00CE02F3"/>
    <w:rsid w:val="00CE0D48"/>
    <w:rsid w:val="00CE1A9E"/>
    <w:rsid w:val="00CE3D51"/>
    <w:rsid w:val="00CE7DF3"/>
    <w:rsid w:val="00CF5A58"/>
    <w:rsid w:val="00CF6183"/>
    <w:rsid w:val="00CF7A38"/>
    <w:rsid w:val="00D00991"/>
    <w:rsid w:val="00D00DF9"/>
    <w:rsid w:val="00D02302"/>
    <w:rsid w:val="00D03111"/>
    <w:rsid w:val="00D04417"/>
    <w:rsid w:val="00D0680B"/>
    <w:rsid w:val="00D07656"/>
    <w:rsid w:val="00D15684"/>
    <w:rsid w:val="00D21913"/>
    <w:rsid w:val="00D2263F"/>
    <w:rsid w:val="00D3076C"/>
    <w:rsid w:val="00D31318"/>
    <w:rsid w:val="00D34640"/>
    <w:rsid w:val="00D408AC"/>
    <w:rsid w:val="00D450F2"/>
    <w:rsid w:val="00D55E4E"/>
    <w:rsid w:val="00D569AE"/>
    <w:rsid w:val="00D64D1D"/>
    <w:rsid w:val="00D70700"/>
    <w:rsid w:val="00D754D4"/>
    <w:rsid w:val="00D75DBD"/>
    <w:rsid w:val="00D76C7A"/>
    <w:rsid w:val="00D95854"/>
    <w:rsid w:val="00D974C7"/>
    <w:rsid w:val="00D97585"/>
    <w:rsid w:val="00DA2492"/>
    <w:rsid w:val="00DA4366"/>
    <w:rsid w:val="00DA54B8"/>
    <w:rsid w:val="00DA648C"/>
    <w:rsid w:val="00DA743F"/>
    <w:rsid w:val="00DB1368"/>
    <w:rsid w:val="00DB35C9"/>
    <w:rsid w:val="00DB35E8"/>
    <w:rsid w:val="00DB4A15"/>
    <w:rsid w:val="00DC218C"/>
    <w:rsid w:val="00DD103B"/>
    <w:rsid w:val="00DD136F"/>
    <w:rsid w:val="00DD183C"/>
    <w:rsid w:val="00DD33D7"/>
    <w:rsid w:val="00DD71B6"/>
    <w:rsid w:val="00DE1519"/>
    <w:rsid w:val="00DE2683"/>
    <w:rsid w:val="00DE5F56"/>
    <w:rsid w:val="00DF02B9"/>
    <w:rsid w:val="00DF73CE"/>
    <w:rsid w:val="00DF7915"/>
    <w:rsid w:val="00E046CD"/>
    <w:rsid w:val="00E16260"/>
    <w:rsid w:val="00E2696E"/>
    <w:rsid w:val="00E305B9"/>
    <w:rsid w:val="00E30734"/>
    <w:rsid w:val="00E33B42"/>
    <w:rsid w:val="00E34349"/>
    <w:rsid w:val="00E363BC"/>
    <w:rsid w:val="00E41B3A"/>
    <w:rsid w:val="00E47194"/>
    <w:rsid w:val="00E512BC"/>
    <w:rsid w:val="00E52E8C"/>
    <w:rsid w:val="00E53BBC"/>
    <w:rsid w:val="00E62480"/>
    <w:rsid w:val="00E70B64"/>
    <w:rsid w:val="00E71240"/>
    <w:rsid w:val="00E72B7F"/>
    <w:rsid w:val="00E82B78"/>
    <w:rsid w:val="00E851E7"/>
    <w:rsid w:val="00E86AFA"/>
    <w:rsid w:val="00E87460"/>
    <w:rsid w:val="00E93316"/>
    <w:rsid w:val="00E93D63"/>
    <w:rsid w:val="00E93E64"/>
    <w:rsid w:val="00E943FD"/>
    <w:rsid w:val="00E94CBF"/>
    <w:rsid w:val="00E955A1"/>
    <w:rsid w:val="00E96AE2"/>
    <w:rsid w:val="00EA0E60"/>
    <w:rsid w:val="00EB0C02"/>
    <w:rsid w:val="00EB5AB9"/>
    <w:rsid w:val="00EC266C"/>
    <w:rsid w:val="00EC2701"/>
    <w:rsid w:val="00EC63C1"/>
    <w:rsid w:val="00ED5BB9"/>
    <w:rsid w:val="00EE1093"/>
    <w:rsid w:val="00EE12B4"/>
    <w:rsid w:val="00EE353D"/>
    <w:rsid w:val="00EE5AFD"/>
    <w:rsid w:val="00EE62FE"/>
    <w:rsid w:val="00EF1F33"/>
    <w:rsid w:val="00EF23A1"/>
    <w:rsid w:val="00EF308A"/>
    <w:rsid w:val="00EF4D8E"/>
    <w:rsid w:val="00EF512B"/>
    <w:rsid w:val="00F0110A"/>
    <w:rsid w:val="00F03C69"/>
    <w:rsid w:val="00F11358"/>
    <w:rsid w:val="00F12C15"/>
    <w:rsid w:val="00F13072"/>
    <w:rsid w:val="00F22857"/>
    <w:rsid w:val="00F25581"/>
    <w:rsid w:val="00F26325"/>
    <w:rsid w:val="00F32CE6"/>
    <w:rsid w:val="00F354DE"/>
    <w:rsid w:val="00F453D9"/>
    <w:rsid w:val="00F45BC7"/>
    <w:rsid w:val="00F545D0"/>
    <w:rsid w:val="00F6254F"/>
    <w:rsid w:val="00F713D6"/>
    <w:rsid w:val="00F71756"/>
    <w:rsid w:val="00F71EFB"/>
    <w:rsid w:val="00F77A63"/>
    <w:rsid w:val="00F8186C"/>
    <w:rsid w:val="00F8316F"/>
    <w:rsid w:val="00F844F9"/>
    <w:rsid w:val="00F87008"/>
    <w:rsid w:val="00F93A6F"/>
    <w:rsid w:val="00F9545B"/>
    <w:rsid w:val="00F95BB4"/>
    <w:rsid w:val="00FA0B86"/>
    <w:rsid w:val="00FA0FFF"/>
    <w:rsid w:val="00FA516B"/>
    <w:rsid w:val="00FA6837"/>
    <w:rsid w:val="00FA6B63"/>
    <w:rsid w:val="00FB2E28"/>
    <w:rsid w:val="00FB3F05"/>
    <w:rsid w:val="00FB6321"/>
    <w:rsid w:val="00FB774B"/>
    <w:rsid w:val="00FC4825"/>
    <w:rsid w:val="00FC4AF8"/>
    <w:rsid w:val="00FC63CB"/>
    <w:rsid w:val="00FD0240"/>
    <w:rsid w:val="00FD31B6"/>
    <w:rsid w:val="00FD7DD8"/>
    <w:rsid w:val="00FE00CD"/>
    <w:rsid w:val="01A853D7"/>
    <w:rsid w:val="01B659E0"/>
    <w:rsid w:val="01CC1791"/>
    <w:rsid w:val="0252EFDA"/>
    <w:rsid w:val="02A09FD1"/>
    <w:rsid w:val="0633A64F"/>
    <w:rsid w:val="06701C3F"/>
    <w:rsid w:val="06B87C3E"/>
    <w:rsid w:val="07144FE2"/>
    <w:rsid w:val="079A2846"/>
    <w:rsid w:val="07EFD244"/>
    <w:rsid w:val="08BD50F0"/>
    <w:rsid w:val="09529B6A"/>
    <w:rsid w:val="0983A227"/>
    <w:rsid w:val="09B26512"/>
    <w:rsid w:val="0A06E102"/>
    <w:rsid w:val="0A4B1407"/>
    <w:rsid w:val="0A712A12"/>
    <w:rsid w:val="0B0E910F"/>
    <w:rsid w:val="0B38E4CB"/>
    <w:rsid w:val="0B96DE3C"/>
    <w:rsid w:val="0CBAEDBC"/>
    <w:rsid w:val="0CC922DE"/>
    <w:rsid w:val="0D639DA1"/>
    <w:rsid w:val="0DC8BE44"/>
    <w:rsid w:val="0EC361CD"/>
    <w:rsid w:val="0EE40C9F"/>
    <w:rsid w:val="0F3220E1"/>
    <w:rsid w:val="0F432B40"/>
    <w:rsid w:val="102D68BB"/>
    <w:rsid w:val="11873488"/>
    <w:rsid w:val="11DDF7D1"/>
    <w:rsid w:val="13E093F8"/>
    <w:rsid w:val="167A9BD9"/>
    <w:rsid w:val="16C5EC18"/>
    <w:rsid w:val="16E55940"/>
    <w:rsid w:val="17989F79"/>
    <w:rsid w:val="17DAFF33"/>
    <w:rsid w:val="17DED6AE"/>
    <w:rsid w:val="1888BCD5"/>
    <w:rsid w:val="19580FE9"/>
    <w:rsid w:val="1A4D2245"/>
    <w:rsid w:val="1A95F90D"/>
    <w:rsid w:val="1AAFB975"/>
    <w:rsid w:val="1C07C7AA"/>
    <w:rsid w:val="1C3AEA68"/>
    <w:rsid w:val="1CA974EC"/>
    <w:rsid w:val="1D0CCECE"/>
    <w:rsid w:val="1D6D505F"/>
    <w:rsid w:val="1D73E901"/>
    <w:rsid w:val="1D826841"/>
    <w:rsid w:val="1E362C9D"/>
    <w:rsid w:val="1FDD5FCC"/>
    <w:rsid w:val="2060946D"/>
    <w:rsid w:val="22E0CD70"/>
    <w:rsid w:val="24A8AB7A"/>
    <w:rsid w:val="250CA3A7"/>
    <w:rsid w:val="251FAFB9"/>
    <w:rsid w:val="2653C451"/>
    <w:rsid w:val="269E7B15"/>
    <w:rsid w:val="27CE3E9F"/>
    <w:rsid w:val="28445D5B"/>
    <w:rsid w:val="28712A56"/>
    <w:rsid w:val="289324DC"/>
    <w:rsid w:val="29948506"/>
    <w:rsid w:val="29D06FCE"/>
    <w:rsid w:val="29E5E935"/>
    <w:rsid w:val="2A140640"/>
    <w:rsid w:val="2A33CD83"/>
    <w:rsid w:val="2B2CD050"/>
    <w:rsid w:val="2B377DBC"/>
    <w:rsid w:val="2C837A6E"/>
    <w:rsid w:val="2CCB22EB"/>
    <w:rsid w:val="2D63D03D"/>
    <w:rsid w:val="2EF2C8DB"/>
    <w:rsid w:val="2F3EC1A5"/>
    <w:rsid w:val="30B17567"/>
    <w:rsid w:val="30C0CF54"/>
    <w:rsid w:val="31515D00"/>
    <w:rsid w:val="3233ECE3"/>
    <w:rsid w:val="328B41DF"/>
    <w:rsid w:val="32A7AF8C"/>
    <w:rsid w:val="33BCD6E5"/>
    <w:rsid w:val="34AB8875"/>
    <w:rsid w:val="35382835"/>
    <w:rsid w:val="35FF3BDF"/>
    <w:rsid w:val="363D0775"/>
    <w:rsid w:val="36FB75A5"/>
    <w:rsid w:val="3738E706"/>
    <w:rsid w:val="3773A3A6"/>
    <w:rsid w:val="37893EAD"/>
    <w:rsid w:val="37C39E4C"/>
    <w:rsid w:val="380326C3"/>
    <w:rsid w:val="385AD638"/>
    <w:rsid w:val="38BD981C"/>
    <w:rsid w:val="3900E0D0"/>
    <w:rsid w:val="3A394004"/>
    <w:rsid w:val="3A98DAFA"/>
    <w:rsid w:val="3BA4B441"/>
    <w:rsid w:val="3BAC05BD"/>
    <w:rsid w:val="3C24935E"/>
    <w:rsid w:val="3C7F4F8C"/>
    <w:rsid w:val="3CB88E25"/>
    <w:rsid w:val="3CFED96A"/>
    <w:rsid w:val="3E14E683"/>
    <w:rsid w:val="3E1B3C7D"/>
    <w:rsid w:val="3FEE037C"/>
    <w:rsid w:val="404BFCC3"/>
    <w:rsid w:val="40B9358D"/>
    <w:rsid w:val="40FA8DA3"/>
    <w:rsid w:val="41A1E996"/>
    <w:rsid w:val="42B79255"/>
    <w:rsid w:val="44A30A11"/>
    <w:rsid w:val="45CC37B5"/>
    <w:rsid w:val="46224961"/>
    <w:rsid w:val="471FC622"/>
    <w:rsid w:val="47AA035A"/>
    <w:rsid w:val="483E661C"/>
    <w:rsid w:val="48BB50DF"/>
    <w:rsid w:val="4956A731"/>
    <w:rsid w:val="4AE24B82"/>
    <w:rsid w:val="4BA26830"/>
    <w:rsid w:val="4C758FA6"/>
    <w:rsid w:val="4DEE07F2"/>
    <w:rsid w:val="4E91941B"/>
    <w:rsid w:val="4F179B76"/>
    <w:rsid w:val="4F42FB02"/>
    <w:rsid w:val="50418B81"/>
    <w:rsid w:val="516EF4FA"/>
    <w:rsid w:val="53F8244D"/>
    <w:rsid w:val="540DD50C"/>
    <w:rsid w:val="5439DC3D"/>
    <w:rsid w:val="54D39F57"/>
    <w:rsid w:val="580116CD"/>
    <w:rsid w:val="580D6CA4"/>
    <w:rsid w:val="589B5C87"/>
    <w:rsid w:val="58C6FFB3"/>
    <w:rsid w:val="5914FCCE"/>
    <w:rsid w:val="591BD921"/>
    <w:rsid w:val="599A1054"/>
    <w:rsid w:val="599CBF94"/>
    <w:rsid w:val="59E2D806"/>
    <w:rsid w:val="5A7484BE"/>
    <w:rsid w:val="5C463919"/>
    <w:rsid w:val="5C634837"/>
    <w:rsid w:val="5CC04A6F"/>
    <w:rsid w:val="5EC47188"/>
    <w:rsid w:val="5F705F96"/>
    <w:rsid w:val="60DE42C3"/>
    <w:rsid w:val="60E28FC5"/>
    <w:rsid w:val="644E8440"/>
    <w:rsid w:val="64EBD564"/>
    <w:rsid w:val="6613518B"/>
    <w:rsid w:val="666C2678"/>
    <w:rsid w:val="66AB2DD6"/>
    <w:rsid w:val="677E5062"/>
    <w:rsid w:val="682804AE"/>
    <w:rsid w:val="68904E17"/>
    <w:rsid w:val="68B630A7"/>
    <w:rsid w:val="69003C18"/>
    <w:rsid w:val="696C72F6"/>
    <w:rsid w:val="6A19513B"/>
    <w:rsid w:val="6BE92654"/>
    <w:rsid w:val="6D0551DA"/>
    <w:rsid w:val="6EA31983"/>
    <w:rsid w:val="6F2D598D"/>
    <w:rsid w:val="7049B3A2"/>
    <w:rsid w:val="70E1AB63"/>
    <w:rsid w:val="71DFA210"/>
    <w:rsid w:val="72EFE059"/>
    <w:rsid w:val="73032206"/>
    <w:rsid w:val="7305DDAE"/>
    <w:rsid w:val="73E24729"/>
    <w:rsid w:val="7538C17D"/>
    <w:rsid w:val="7702B328"/>
    <w:rsid w:val="7702E43B"/>
    <w:rsid w:val="77AAAFE0"/>
    <w:rsid w:val="7927398F"/>
    <w:rsid w:val="795D9BE7"/>
    <w:rsid w:val="79686333"/>
    <w:rsid w:val="7A013A38"/>
    <w:rsid w:val="7A276DC1"/>
    <w:rsid w:val="7A4972A2"/>
    <w:rsid w:val="7A4BA708"/>
    <w:rsid w:val="7B9994D7"/>
    <w:rsid w:val="7CD09124"/>
    <w:rsid w:val="7E50D018"/>
    <w:rsid w:val="7F0170B6"/>
    <w:rsid w:val="7FA2766A"/>
    <w:rsid w:val="7FB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32178"/>
  <w15:docId w15:val="{FF353C6C-3BB7-4975-B17D-98E4796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DFC"/>
    <w:rPr>
      <w:color w:val="0000FF" w:themeColor="hyperlink"/>
      <w:u w:val="single"/>
    </w:rPr>
  </w:style>
  <w:style w:type="paragraph" w:customStyle="1" w:styleId="Default">
    <w:name w:val="Default"/>
    <w:rsid w:val="00C62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6F1"/>
  </w:style>
  <w:style w:type="paragraph" w:styleId="Footer">
    <w:name w:val="footer"/>
    <w:basedOn w:val="Normal"/>
    <w:link w:val="FooterChar"/>
    <w:uiPriority w:val="99"/>
    <w:unhideWhenUsed/>
    <w:rsid w:val="00513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6F1"/>
  </w:style>
  <w:style w:type="paragraph" w:styleId="ListParagraph">
    <w:name w:val="List Paragraph"/>
    <w:basedOn w:val="Normal"/>
    <w:uiPriority w:val="34"/>
    <w:qFormat/>
    <w:rsid w:val="00A96C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14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A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21F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5D7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27C7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575B9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44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5021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93D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16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680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47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argethiv.org/dart/webinars" TargetMode="External"/><Relationship Id="rId18" Type="http://schemas.openxmlformats.org/officeDocument/2006/relationships/hyperlink" Target="https://targethiv.org/library/rsr-instruction-manual" TargetMode="External"/><Relationship Id="rId26" Type="http://schemas.openxmlformats.org/officeDocument/2006/relationships/hyperlink" Target="https://www.surveymonkey.com/r/RK57XWY" TargetMode="External"/><Relationship Id="rId39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targethiv.org/calendar/rsr-check-your-xml-feature-11-18-20" TargetMode="External"/><Relationship Id="rId34" Type="http://schemas.openxmlformats.org/officeDocument/2006/relationships/hyperlink" Target="https://targethiv.org/library/rsr-data-ta-brochure" TargetMode="External"/><Relationship Id="rId4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targethiv.org/library/rsr-focus-understanding-eligible-services-2019-data" TargetMode="External"/><Relationship Id="rId17" Type="http://schemas.openxmlformats.org/officeDocument/2006/relationships/hyperlink" Target="https://targethiv.org/library/rsr-instruction-manual" TargetMode="External"/><Relationship Id="rId25" Type="http://schemas.openxmlformats.org/officeDocument/2006/relationships/hyperlink" Target="https://targethiv.org/disq/subscribe" TargetMode="External"/><Relationship Id="rId33" Type="http://schemas.openxmlformats.org/officeDocument/2006/relationships/hyperlink" Target="https://targethiv.org/calendar/rsr-check-your-xml-feature-11-18-20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argethiv.org/calendar/preparing-2020-rsr-submission-understanding-reporting-changes" TargetMode="External"/><Relationship Id="rId20" Type="http://schemas.openxmlformats.org/officeDocument/2006/relationships/hyperlink" Target="https://targethiv.org/disq/subscribe" TargetMode="External"/><Relationship Id="rId29" Type="http://schemas.openxmlformats.org/officeDocument/2006/relationships/hyperlink" Target="https://targethiv.org/library/rsr-instruction-manua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argethiv.org/dart/webinars" TargetMode="External"/><Relationship Id="rId24" Type="http://schemas.openxmlformats.org/officeDocument/2006/relationships/hyperlink" Target="https://targethiv.org/dart/webinars" TargetMode="External"/><Relationship Id="rId32" Type="http://schemas.openxmlformats.org/officeDocument/2006/relationships/hyperlink" Target="https://targethiv.org/calendar/how-complete-rsr-recipient-report-using-gcms-12-09-20" TargetMode="External"/><Relationship Id="rId37" Type="http://schemas.openxmlformats.org/officeDocument/2006/relationships/hyperlink" Target="https://targethiv.org/library/cdr-data-ta-brochure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targethiv.org/calendar/how-complete-rsr-recipient-report-using-gcms-12-09-20" TargetMode="External"/><Relationship Id="rId23" Type="http://schemas.openxmlformats.org/officeDocument/2006/relationships/hyperlink" Target="mailto:data.ta@caiglobal.org" TargetMode="External"/><Relationship Id="rId28" Type="http://schemas.openxmlformats.org/officeDocument/2006/relationships/hyperlink" Target="https://targethiv.org/calendar/preparing-2020-rsr-submission-understanding-reporting-changes" TargetMode="External"/><Relationship Id="rId36" Type="http://schemas.openxmlformats.org/officeDocument/2006/relationships/hyperlink" Target="https://targethiv.org/library/cdr-instruction-manua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targethiv.org/disq/subscribe" TargetMode="External"/><Relationship Id="rId31" Type="http://schemas.openxmlformats.org/officeDocument/2006/relationships/hyperlink" Target="https://targethiv.org/library/rsr-provider-roles-and-responsibiliti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argethiv.org/calendar/overview-hrsas-electronic-handbooks-grant-recipients-10-14-20" TargetMode="External"/><Relationship Id="rId22" Type="http://schemas.openxmlformats.org/officeDocument/2006/relationships/hyperlink" Target="https://targethiv.org/library/reviewing-your-data-upload-tools-within-rsr-web-system-2020" TargetMode="External"/><Relationship Id="rId27" Type="http://schemas.openxmlformats.org/officeDocument/2006/relationships/hyperlink" Target="https://wh1.snapsurveys.com/s.asp?k=160027995024" TargetMode="External"/><Relationship Id="rId30" Type="http://schemas.openxmlformats.org/officeDocument/2006/relationships/hyperlink" Target="https://targethiv.org/library/rsr-recipient-roles-and-responsibilities" TargetMode="External"/><Relationship Id="rId35" Type="http://schemas.openxmlformats.org/officeDocument/2006/relationships/hyperlink" Target="https://targethiv.org/library/preparing-2020-cdr-sub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574dd8-d223-435b-b7bf-32c01d3885c9">
      <UserInfo>
        <DisplayName>Ruchi Mehta</DisplayName>
        <AccountId>12</AccountId>
        <AccountType/>
      </UserInfo>
      <UserInfo>
        <DisplayName>Debbie Isenberg</DisplayName>
        <AccountId>68</AccountId>
        <AccountType/>
      </UserInfo>
      <UserInfo>
        <DisplayName>Beth Hurley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CBE11EF39A948ADDA3148EA68A94C" ma:contentTypeVersion="12" ma:contentTypeDescription="Create a new document." ma:contentTypeScope="" ma:versionID="53316d4fcb67edd4cc24692c97e847e1">
  <xsd:schema xmlns:xsd="http://www.w3.org/2001/XMLSchema" xmlns:xs="http://www.w3.org/2001/XMLSchema" xmlns:p="http://schemas.microsoft.com/office/2006/metadata/properties" xmlns:ns2="ce788b1a-0cd9-44e2-b0ad-28c128cb679f" xmlns:ns3="fc574dd8-d223-435b-b7bf-32c01d3885c9" targetNamespace="http://schemas.microsoft.com/office/2006/metadata/properties" ma:root="true" ma:fieldsID="531a9d193fb17a3dc3eb9e90b4ffd7c3" ns2:_="" ns3:_="">
    <xsd:import namespace="ce788b1a-0cd9-44e2-b0ad-28c128cb679f"/>
    <xsd:import namespace="fc574dd8-d223-435b-b7bf-32c01d388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8b1a-0cd9-44e2-b0ad-28c128cb6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74dd8-d223-435b-b7bf-32c01d388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AD731-AC0A-4DD9-B43A-53100F1534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c574dd8-d223-435b-b7bf-32c01d3885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788b1a-0cd9-44e2-b0ad-28c128cb67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B2C217-3720-4389-A82A-4B7A7A092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8b1a-0cd9-44e2-b0ad-28c128cb679f"/>
    <ds:schemaRef ds:uri="fc574dd8-d223-435b-b7bf-32c01d388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66938-3278-435D-A6AD-B60DF24E07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C7D70-EF19-4DC6-86D4-BA198AB6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1072</Words>
  <Characters>6113</Characters>
  <Application>Microsoft Office Word</Application>
  <DocSecurity>0</DocSecurity>
  <Lines>50</Lines>
  <Paragraphs>14</Paragraphs>
  <ScaleCrop>false</ScaleCrop>
  <Company>CAI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 Ologhobo</dc:creator>
  <cp:keywords/>
  <dc:description/>
  <cp:lastModifiedBy>Ruchi Mehta</cp:lastModifiedBy>
  <cp:revision>130</cp:revision>
  <dcterms:created xsi:type="dcterms:W3CDTF">2019-07-03T00:39:00Z</dcterms:created>
  <dcterms:modified xsi:type="dcterms:W3CDTF">2020-10-02T16:33:00Z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0x01010045ECBE11EF39A948ADDA3148EA68A94C</vt:lpwstr>
  </property>
</Properties>
</file>