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C4" w:rsidRDefault="00EB43C4" w:rsidP="00EB43C4">
      <w:pPr>
        <w:pStyle w:val="NoSpacing"/>
        <w:rPr>
          <w:b/>
        </w:rPr>
      </w:pPr>
      <w:r>
        <w:br/>
        <w:t> </w:t>
      </w:r>
      <w:r>
        <w:br/>
        <w:t> </w:t>
      </w:r>
      <w:r>
        <w:br/>
      </w:r>
      <w:r w:rsidRPr="00EB43C4">
        <w:rPr>
          <w:b/>
        </w:rPr>
        <w:t>Article 1:</w:t>
      </w:r>
      <w:r>
        <w:t xml:space="preserve"> Name A. The name of the organization is the Project Silk Youth Advisory Board hereinafter referred to as the YAB. </w:t>
      </w:r>
      <w:r>
        <w:br/>
        <w:t> </w:t>
      </w:r>
      <w:r>
        <w:br/>
        <w:t> </w:t>
      </w:r>
      <w:r>
        <w:br/>
      </w:r>
      <w:r w:rsidRPr="00EB43C4">
        <w:rPr>
          <w:b/>
        </w:rPr>
        <w:t>Article 2: Mission and Goals:</w:t>
      </w:r>
      <w:r>
        <w:t xml:space="preserve">  </w:t>
      </w:r>
      <w:r>
        <w:br/>
      </w:r>
      <w:r w:rsidRPr="00EB43C4">
        <w:rPr>
          <w:b/>
        </w:rPr>
        <w:t>A.</w:t>
      </w:r>
      <w:r>
        <w:t xml:space="preserve"> The mission of the YAB is to serve the common good of the community and provide a voice for youth in decisions and policies of Project Silk: </w:t>
      </w:r>
      <w:r>
        <w:t>“Organizing</w:t>
      </w:r>
      <w:r>
        <w:t xml:space="preserve"> constructive projects</w:t>
      </w:r>
      <w:r>
        <w:t>;”</w:t>
      </w:r>
      <w:r>
        <w:t xml:space="preserve"> Strengthening relationships among peers, and between youth and adults; </w:t>
      </w:r>
      <w:r>
        <w:t>“Providing</w:t>
      </w:r>
      <w:r>
        <w:t xml:space="preserve"> positive activities involving youth.  </w:t>
      </w:r>
      <w:r>
        <w:br/>
      </w:r>
      <w:proofErr w:type="spellStart"/>
      <w:r w:rsidRPr="00EB43C4">
        <w:rPr>
          <w:b/>
        </w:rPr>
        <w:t>B.</w:t>
      </w:r>
      <w:r>
        <w:t>The</w:t>
      </w:r>
      <w:proofErr w:type="spellEnd"/>
      <w:r>
        <w:t xml:space="preserve"> Purposes which guide the direction of the YAB are: </w:t>
      </w:r>
      <w:r>
        <w:t>“Issues</w:t>
      </w:r>
      <w:r>
        <w:t xml:space="preserve"> brought to the YAB by individuals, groups and organizations</w:t>
      </w:r>
      <w:r>
        <w:t>.”</w:t>
      </w:r>
      <w:r>
        <w:t xml:space="preserve"> Issues brought by the members of the YAB. </w:t>
      </w:r>
      <w:r>
        <w:br/>
        <w:t> </w:t>
      </w:r>
      <w:r>
        <w:br/>
        <w:t> </w:t>
      </w:r>
      <w:r>
        <w:br/>
      </w:r>
      <w:r w:rsidRPr="00EB43C4">
        <w:rPr>
          <w:b/>
        </w:rPr>
        <w:t>Article 3: Recognition and Authority</w:t>
      </w:r>
      <w:r>
        <w:t> </w:t>
      </w:r>
      <w:r>
        <w:br/>
      </w:r>
      <w:r w:rsidRPr="00EB43C4">
        <w:rPr>
          <w:b/>
        </w:rPr>
        <w:t>A.</w:t>
      </w:r>
      <w:r>
        <w:t xml:space="preserve"> The YAB is enacted on a twelve month basis. </w:t>
      </w:r>
      <w:r>
        <w:br/>
        <w:t> </w:t>
      </w:r>
      <w:r>
        <w:br/>
      </w:r>
      <w:r w:rsidRPr="00EB43C4">
        <w:rPr>
          <w:b/>
        </w:rPr>
        <w:t>Article 4: Membership A. Composition:</w:t>
      </w:r>
      <w:r>
        <w:t xml:space="preserve">  </w:t>
      </w:r>
      <w:r>
        <w:br/>
      </w:r>
      <w:r w:rsidRPr="00EB43C4">
        <w:rPr>
          <w:b/>
        </w:rPr>
        <w:t>1.</w:t>
      </w:r>
      <w:r>
        <w:t xml:space="preserve"> The YAB shall have at least 12 and no more than 17 voting members selected by the group facilitator</w:t>
      </w:r>
      <w:r>
        <w:t> from</w:t>
      </w:r>
      <w:r>
        <w:t xml:space="preserve"> applicants who are members of the Silk space.  </w:t>
      </w:r>
      <w:r>
        <w:br/>
      </w:r>
      <w:r w:rsidRPr="00EB43C4">
        <w:rPr>
          <w:b/>
        </w:rPr>
        <w:t>2.</w:t>
      </w:r>
      <w:r>
        <w:t xml:space="preserve"> YAB members will be selected to represent the cultural and geographic diversity of Project Silk.  </w:t>
      </w:r>
      <w:r>
        <w:br/>
      </w:r>
      <w:r w:rsidRPr="00EB43C4">
        <w:rPr>
          <w:b/>
        </w:rPr>
        <w:t>3.</w:t>
      </w:r>
      <w:r>
        <w:t xml:space="preserve"> Members of the YAB shall serve one year terms.  </w:t>
      </w:r>
      <w:r>
        <w:br/>
      </w:r>
    </w:p>
    <w:p w:rsidR="00EB43C4" w:rsidRDefault="00EB43C4">
      <w:pPr>
        <w:rPr>
          <w:sz w:val="20"/>
          <w:szCs w:val="20"/>
        </w:rPr>
      </w:pPr>
      <w:r w:rsidRPr="00EB43C4">
        <w:rPr>
          <w:b/>
          <w:sz w:val="20"/>
          <w:szCs w:val="20"/>
        </w:rPr>
        <w:t>B. Participation Standards</w:t>
      </w:r>
      <w:r>
        <w:rPr>
          <w:sz w:val="20"/>
          <w:szCs w:val="20"/>
        </w:rPr>
        <w:t> </w:t>
      </w:r>
      <w:r>
        <w:rPr>
          <w:sz w:val="20"/>
          <w:szCs w:val="20"/>
        </w:rPr>
        <w:br/>
      </w:r>
      <w:r w:rsidRPr="00EB43C4">
        <w:rPr>
          <w:b/>
          <w:sz w:val="20"/>
          <w:szCs w:val="20"/>
        </w:rPr>
        <w:t>1.</w:t>
      </w:r>
      <w:r>
        <w:rPr>
          <w:sz w:val="20"/>
          <w:szCs w:val="20"/>
        </w:rPr>
        <w:t xml:space="preserve"> YAB members are expected to attend as many meetings as possible.  </w:t>
      </w:r>
      <w:r>
        <w:rPr>
          <w:sz w:val="20"/>
          <w:szCs w:val="20"/>
        </w:rPr>
        <w:br/>
      </w:r>
      <w:r w:rsidRPr="00EB43C4">
        <w:rPr>
          <w:b/>
          <w:sz w:val="20"/>
          <w:szCs w:val="20"/>
        </w:rPr>
        <w:t>2.</w:t>
      </w:r>
      <w:r>
        <w:rPr>
          <w:sz w:val="20"/>
          <w:szCs w:val="20"/>
        </w:rPr>
        <w:t xml:space="preserve"> Any member of the YAB missing two consecutive YAB meetings unexcused or three non-consecutive YAB meetings unexcused shall be removed from the Board and their position will become vacant. Once the position is vacant the group facilitator</w:t>
      </w:r>
      <w:r>
        <w:rPr>
          <w:sz w:val="20"/>
          <w:szCs w:val="20"/>
        </w:rPr>
        <w:t> may</w:t>
      </w:r>
      <w:r>
        <w:rPr>
          <w:sz w:val="20"/>
          <w:szCs w:val="20"/>
        </w:rPr>
        <w:t xml:space="preserve"> select a new member to fill the vacancy.  </w:t>
      </w:r>
      <w:r>
        <w:rPr>
          <w:sz w:val="20"/>
          <w:szCs w:val="20"/>
        </w:rPr>
        <w:br/>
      </w:r>
      <w:r w:rsidRPr="00EB43C4">
        <w:rPr>
          <w:b/>
          <w:sz w:val="20"/>
          <w:szCs w:val="20"/>
        </w:rPr>
        <w:t>3.</w:t>
      </w:r>
      <w:r>
        <w:rPr>
          <w:sz w:val="20"/>
          <w:szCs w:val="20"/>
        </w:rPr>
        <w:t xml:space="preserve"> Pre-arranged absences are not counted as unexcused, however the member must contact the group facilitator prior to the m</w:t>
      </w:r>
      <w:r>
        <w:rPr>
          <w:sz w:val="20"/>
          <w:szCs w:val="20"/>
        </w:rPr>
        <w:t xml:space="preserve">eeting. </w:t>
      </w:r>
      <w:r>
        <w:rPr>
          <w:sz w:val="20"/>
          <w:szCs w:val="20"/>
        </w:rPr>
        <w:br/>
        <w:t> </w:t>
      </w:r>
      <w:r>
        <w:rPr>
          <w:sz w:val="20"/>
          <w:szCs w:val="20"/>
        </w:rPr>
        <w:br/>
      </w:r>
      <w:r w:rsidRPr="00EB43C4">
        <w:rPr>
          <w:b/>
          <w:sz w:val="20"/>
          <w:szCs w:val="20"/>
        </w:rPr>
        <w:t>Article 5: Officers</w:t>
      </w:r>
      <w:r>
        <w:rPr>
          <w:sz w:val="20"/>
          <w:szCs w:val="20"/>
        </w:rPr>
        <w:br/>
      </w:r>
      <w:r w:rsidRPr="00EB43C4">
        <w:rPr>
          <w:b/>
          <w:sz w:val="20"/>
          <w:szCs w:val="20"/>
        </w:rPr>
        <w:t xml:space="preserve">A. </w:t>
      </w:r>
      <w:r>
        <w:rPr>
          <w:sz w:val="20"/>
          <w:szCs w:val="20"/>
        </w:rPr>
        <w:t xml:space="preserve">Co-Chairs 1. The YACB shall elect two Co-Chairs for a one-year term in a democratic majority process overseen by the group facilitator or designee during the first month after selection of the YAB each year.  </w:t>
      </w:r>
      <w:r>
        <w:rPr>
          <w:sz w:val="20"/>
          <w:szCs w:val="20"/>
        </w:rPr>
        <w:br/>
      </w:r>
      <w:r w:rsidRPr="00EB43C4">
        <w:rPr>
          <w:b/>
          <w:sz w:val="20"/>
          <w:szCs w:val="20"/>
        </w:rPr>
        <w:t>2.</w:t>
      </w:r>
      <w:r>
        <w:rPr>
          <w:sz w:val="20"/>
          <w:szCs w:val="20"/>
        </w:rPr>
        <w:t xml:space="preserve"> The Co-Chairs shall be the conveners of all YAC meetings and events. </w:t>
      </w:r>
      <w:r>
        <w:rPr>
          <w:sz w:val="20"/>
          <w:szCs w:val="20"/>
        </w:rPr>
        <w:br/>
      </w:r>
      <w:r w:rsidRPr="00EB43C4">
        <w:rPr>
          <w:b/>
          <w:sz w:val="20"/>
          <w:szCs w:val="20"/>
        </w:rPr>
        <w:t>B.</w:t>
      </w:r>
      <w:r>
        <w:rPr>
          <w:sz w:val="20"/>
          <w:szCs w:val="20"/>
        </w:rPr>
        <w:t xml:space="preserve"> Vice-Chair 1. The YAB shall elect a Vice-Chair for a one-year term in a democratic majority process overseen by the group facilitator or designee during the first month after selection of the YAB each year.  </w:t>
      </w:r>
      <w:r>
        <w:rPr>
          <w:sz w:val="20"/>
          <w:szCs w:val="20"/>
        </w:rPr>
        <w:br/>
      </w:r>
      <w:r w:rsidRPr="00EB43C4">
        <w:rPr>
          <w:b/>
          <w:sz w:val="20"/>
          <w:szCs w:val="20"/>
        </w:rPr>
        <w:t>2.</w:t>
      </w:r>
      <w:r>
        <w:rPr>
          <w:sz w:val="20"/>
          <w:szCs w:val="20"/>
        </w:rPr>
        <w:t xml:space="preserve"> The Vice-Chair shall assist the Co-Chairs and fulfill the responsibilities of the Co-Chairs if necessary.  </w:t>
      </w:r>
      <w:r>
        <w:rPr>
          <w:sz w:val="20"/>
          <w:szCs w:val="20"/>
        </w:rPr>
        <w:br/>
      </w:r>
      <w:r w:rsidRPr="00EB43C4">
        <w:rPr>
          <w:b/>
          <w:sz w:val="20"/>
          <w:szCs w:val="20"/>
        </w:rPr>
        <w:t>C.</w:t>
      </w:r>
      <w:r>
        <w:rPr>
          <w:sz w:val="20"/>
          <w:szCs w:val="20"/>
        </w:rPr>
        <w:t xml:space="preserve"> Secretary 1. The YAB shall elect a Secretary for a one-year term in a democratic majority process overseen by the group facilitator or designee during the first month after selection of the YAB each year. 2. The Secretary shall keep the meeting minutes and record attendance. </w:t>
      </w:r>
      <w:r>
        <w:rPr>
          <w:sz w:val="20"/>
          <w:szCs w:val="20"/>
        </w:rPr>
        <w:br/>
        <w:t> </w:t>
      </w:r>
      <w:r>
        <w:rPr>
          <w:sz w:val="20"/>
          <w:szCs w:val="20"/>
        </w:rPr>
        <w:br/>
      </w:r>
      <w:r w:rsidRPr="00EB43C4">
        <w:rPr>
          <w:b/>
          <w:sz w:val="20"/>
          <w:szCs w:val="20"/>
        </w:rPr>
        <w:t>D. Treasurer 1.</w:t>
      </w:r>
      <w:r>
        <w:rPr>
          <w:sz w:val="20"/>
          <w:szCs w:val="20"/>
        </w:rPr>
        <w:t xml:space="preserve"> The YAB shall elect a Treasurer for a one-year term in a democratic majority process overseen by the group facilitator or designee during the first month after selection of the YAC each year.  </w:t>
      </w:r>
      <w:r>
        <w:rPr>
          <w:sz w:val="20"/>
          <w:szCs w:val="20"/>
        </w:rPr>
        <w:br/>
      </w:r>
      <w:r w:rsidRPr="00EB43C4">
        <w:rPr>
          <w:b/>
          <w:sz w:val="20"/>
          <w:szCs w:val="20"/>
        </w:rPr>
        <w:t>2</w:t>
      </w:r>
      <w:r>
        <w:rPr>
          <w:sz w:val="20"/>
          <w:szCs w:val="20"/>
        </w:rPr>
        <w:t xml:space="preserve">. The Treasurer shall keep records of funds raised and spent on BYAC projects and activities.  </w:t>
      </w:r>
      <w:r>
        <w:rPr>
          <w:sz w:val="20"/>
          <w:szCs w:val="20"/>
        </w:rPr>
        <w:br/>
      </w:r>
      <w:r w:rsidRPr="00EB43C4">
        <w:rPr>
          <w:b/>
          <w:sz w:val="20"/>
          <w:szCs w:val="20"/>
        </w:rPr>
        <w:t>3.</w:t>
      </w:r>
      <w:r>
        <w:rPr>
          <w:sz w:val="20"/>
          <w:szCs w:val="20"/>
        </w:rPr>
        <w:t xml:space="preserve"> Treasurer must be approved By Project Silk S</w:t>
      </w:r>
      <w:r>
        <w:rPr>
          <w:sz w:val="20"/>
          <w:szCs w:val="20"/>
        </w:rPr>
        <w:t xml:space="preserve">taff  </w:t>
      </w:r>
      <w:r>
        <w:rPr>
          <w:sz w:val="20"/>
          <w:szCs w:val="20"/>
        </w:rPr>
        <w:br/>
        <w:t> </w:t>
      </w:r>
    </w:p>
    <w:p w:rsidR="00EB43C4" w:rsidRDefault="00EB43C4">
      <w:r>
        <w:rPr>
          <w:sz w:val="20"/>
          <w:szCs w:val="20"/>
        </w:rPr>
        <w:lastRenderedPageBreak/>
        <w:br/>
      </w:r>
      <w:r w:rsidRPr="00EB43C4">
        <w:rPr>
          <w:b/>
          <w:sz w:val="20"/>
          <w:szCs w:val="20"/>
        </w:rPr>
        <w:t>Article 6: Committees</w:t>
      </w:r>
      <w:r>
        <w:rPr>
          <w:sz w:val="20"/>
          <w:szCs w:val="20"/>
        </w:rPr>
        <w:t> </w:t>
      </w:r>
      <w:r>
        <w:rPr>
          <w:sz w:val="20"/>
          <w:szCs w:val="20"/>
        </w:rPr>
        <w:br/>
      </w:r>
      <w:r w:rsidRPr="00EB43C4">
        <w:rPr>
          <w:b/>
          <w:sz w:val="20"/>
          <w:szCs w:val="20"/>
        </w:rPr>
        <w:t>A.</w:t>
      </w:r>
      <w:r>
        <w:rPr>
          <w:sz w:val="20"/>
          <w:szCs w:val="20"/>
        </w:rPr>
        <w:t xml:space="preserve"> The YAB shall establish committees or </w:t>
      </w:r>
      <w:r>
        <w:rPr>
          <w:sz w:val="20"/>
          <w:szCs w:val="20"/>
        </w:rPr>
        <w:t xml:space="preserve">task forces </w:t>
      </w:r>
      <w:r>
        <w:rPr>
          <w:sz w:val="20"/>
          <w:szCs w:val="20"/>
        </w:rPr>
        <w:t xml:space="preserve"> as needed to organize events, activities, programs or to distribute information.  </w:t>
      </w:r>
      <w:r>
        <w:rPr>
          <w:sz w:val="20"/>
          <w:szCs w:val="20"/>
        </w:rPr>
        <w:br/>
      </w:r>
      <w:r w:rsidRPr="00EB43C4">
        <w:rPr>
          <w:b/>
          <w:sz w:val="20"/>
          <w:szCs w:val="20"/>
        </w:rPr>
        <w:t>B.</w:t>
      </w:r>
      <w:r>
        <w:rPr>
          <w:sz w:val="20"/>
          <w:szCs w:val="20"/>
        </w:rPr>
        <w:t xml:space="preserve"> </w:t>
      </w:r>
      <w:proofErr w:type="gramStart"/>
      <w:r>
        <w:rPr>
          <w:sz w:val="20"/>
          <w:szCs w:val="20"/>
        </w:rPr>
        <w:t>T</w:t>
      </w:r>
      <w:bookmarkStart w:id="0" w:name="_GoBack"/>
      <w:bookmarkEnd w:id="0"/>
      <w:r>
        <w:rPr>
          <w:sz w:val="20"/>
          <w:szCs w:val="20"/>
        </w:rPr>
        <w:t>he</w:t>
      </w:r>
      <w:proofErr w:type="gramEnd"/>
      <w:r>
        <w:rPr>
          <w:sz w:val="20"/>
          <w:szCs w:val="20"/>
        </w:rPr>
        <w:t xml:space="preserve"> YAB shall select members to serve on committees.  </w:t>
      </w:r>
      <w:r>
        <w:rPr>
          <w:sz w:val="20"/>
          <w:szCs w:val="20"/>
        </w:rPr>
        <w:br/>
      </w:r>
      <w:r w:rsidRPr="00EB43C4">
        <w:rPr>
          <w:b/>
          <w:sz w:val="20"/>
          <w:szCs w:val="20"/>
        </w:rPr>
        <w:t>C.</w:t>
      </w:r>
      <w:r>
        <w:rPr>
          <w:sz w:val="20"/>
          <w:szCs w:val="20"/>
        </w:rPr>
        <w:t xml:space="preserve"> Committee Chairs shall be appointed by the YAB Co-Chairs and ratified by a majority of the YAB.  </w:t>
      </w:r>
      <w:r>
        <w:rPr>
          <w:sz w:val="20"/>
          <w:szCs w:val="20"/>
        </w:rPr>
        <w:br/>
      </w:r>
      <w:r w:rsidRPr="00EB43C4">
        <w:rPr>
          <w:b/>
          <w:sz w:val="20"/>
          <w:szCs w:val="20"/>
        </w:rPr>
        <w:t>D.</w:t>
      </w:r>
      <w:r>
        <w:rPr>
          <w:sz w:val="20"/>
          <w:szCs w:val="20"/>
        </w:rPr>
        <w:t xml:space="preserve"> Committees may meet outside regular YAB meetings.  </w:t>
      </w:r>
      <w:r>
        <w:rPr>
          <w:sz w:val="20"/>
          <w:szCs w:val="20"/>
        </w:rPr>
        <w:br/>
      </w:r>
      <w:r w:rsidRPr="00EB43C4">
        <w:rPr>
          <w:b/>
          <w:sz w:val="20"/>
          <w:szCs w:val="20"/>
        </w:rPr>
        <w:t>E.</w:t>
      </w:r>
      <w:r>
        <w:rPr>
          <w:sz w:val="20"/>
          <w:szCs w:val="20"/>
        </w:rPr>
        <w:t xml:space="preserve"> Committee Chairs or other committee representatives shall provide regular reports on committee functions to t</w:t>
      </w:r>
      <w:r>
        <w:rPr>
          <w:sz w:val="20"/>
          <w:szCs w:val="20"/>
        </w:rPr>
        <w:t xml:space="preserve">he YAB. </w:t>
      </w:r>
      <w:r>
        <w:rPr>
          <w:sz w:val="20"/>
          <w:szCs w:val="20"/>
        </w:rPr>
        <w:br/>
        <w:t> </w:t>
      </w:r>
      <w:r>
        <w:rPr>
          <w:sz w:val="20"/>
          <w:szCs w:val="20"/>
        </w:rPr>
        <w:br/>
      </w:r>
      <w:r w:rsidRPr="00EB43C4">
        <w:rPr>
          <w:b/>
          <w:sz w:val="20"/>
          <w:szCs w:val="20"/>
        </w:rPr>
        <w:t>Article 7: Meetings</w:t>
      </w:r>
      <w:r>
        <w:rPr>
          <w:sz w:val="20"/>
          <w:szCs w:val="20"/>
        </w:rPr>
        <w:br/>
      </w:r>
      <w:r w:rsidRPr="00EB43C4">
        <w:rPr>
          <w:b/>
          <w:sz w:val="20"/>
          <w:szCs w:val="20"/>
        </w:rPr>
        <w:t>A.</w:t>
      </w:r>
      <w:r>
        <w:rPr>
          <w:sz w:val="20"/>
          <w:szCs w:val="20"/>
        </w:rPr>
        <w:t xml:space="preserve"> Frequency: 1. The YAB shall meet in full session monthly on the first and or third Thursday of each month.  </w:t>
      </w:r>
      <w:r>
        <w:rPr>
          <w:sz w:val="20"/>
          <w:szCs w:val="20"/>
        </w:rPr>
        <w:br/>
      </w:r>
      <w:r w:rsidRPr="00EB43C4">
        <w:rPr>
          <w:b/>
          <w:sz w:val="20"/>
          <w:szCs w:val="20"/>
        </w:rPr>
        <w:t>2.</w:t>
      </w:r>
      <w:r>
        <w:rPr>
          <w:sz w:val="20"/>
          <w:szCs w:val="20"/>
        </w:rPr>
        <w:t xml:space="preserve"> Scheduled meeting dates may be canceled at a prior meeting by a majority of the YAB and must be approved by the group </w:t>
      </w:r>
      <w:r>
        <w:rPr>
          <w:sz w:val="20"/>
          <w:szCs w:val="20"/>
        </w:rPr>
        <w:t>facilitator</w:t>
      </w:r>
      <w:r>
        <w:rPr>
          <w:sz w:val="20"/>
          <w:szCs w:val="20"/>
        </w:rPr>
        <w:t xml:space="preserve">.  </w:t>
      </w:r>
      <w:r>
        <w:rPr>
          <w:sz w:val="20"/>
          <w:szCs w:val="20"/>
        </w:rPr>
        <w:br/>
      </w:r>
      <w:r w:rsidRPr="00EB43C4">
        <w:rPr>
          <w:b/>
          <w:sz w:val="20"/>
          <w:szCs w:val="20"/>
        </w:rPr>
        <w:t>3.</w:t>
      </w:r>
      <w:r>
        <w:rPr>
          <w:sz w:val="20"/>
          <w:szCs w:val="20"/>
        </w:rPr>
        <w:t xml:space="preserve"> Additional special meetings may be called by the Co-Chairs throughout the year.  </w:t>
      </w:r>
      <w:r>
        <w:rPr>
          <w:sz w:val="20"/>
          <w:szCs w:val="20"/>
        </w:rPr>
        <w:br/>
      </w:r>
      <w:r w:rsidRPr="00EB43C4">
        <w:rPr>
          <w:b/>
          <w:sz w:val="20"/>
          <w:szCs w:val="20"/>
        </w:rPr>
        <w:t>B.</w:t>
      </w:r>
      <w:r>
        <w:rPr>
          <w:sz w:val="20"/>
          <w:szCs w:val="20"/>
        </w:rPr>
        <w:t xml:space="preserve"> YAB meetings shall generally follow basic parliamentary procedures and shall be based on principles of respect and consideration of each member of the YAB. </w:t>
      </w:r>
      <w:r>
        <w:rPr>
          <w:sz w:val="20"/>
          <w:szCs w:val="20"/>
        </w:rPr>
        <w:br/>
      </w:r>
      <w:r w:rsidRPr="00EB43C4">
        <w:rPr>
          <w:b/>
          <w:sz w:val="20"/>
          <w:szCs w:val="20"/>
        </w:rPr>
        <w:t>C.</w:t>
      </w:r>
      <w:r>
        <w:rPr>
          <w:sz w:val="20"/>
          <w:szCs w:val="20"/>
        </w:rPr>
        <w:t xml:space="preserve"> Decisions of the YAB shall be made by a majority vote process.  </w:t>
      </w:r>
      <w:r>
        <w:rPr>
          <w:sz w:val="20"/>
          <w:szCs w:val="20"/>
        </w:rPr>
        <w:br/>
      </w:r>
      <w:r w:rsidRPr="00EB43C4">
        <w:rPr>
          <w:b/>
          <w:sz w:val="20"/>
          <w:szCs w:val="20"/>
        </w:rPr>
        <w:t>D.</w:t>
      </w:r>
      <w:r>
        <w:rPr>
          <w:sz w:val="20"/>
          <w:szCs w:val="20"/>
        </w:rPr>
        <w:t xml:space="preserve"> A majority of the YAB will be 50% of the members present plus one.  </w:t>
      </w:r>
      <w:r>
        <w:rPr>
          <w:sz w:val="20"/>
          <w:szCs w:val="20"/>
        </w:rPr>
        <w:br/>
      </w:r>
      <w:r w:rsidRPr="00EB43C4">
        <w:rPr>
          <w:b/>
          <w:sz w:val="20"/>
          <w:szCs w:val="20"/>
        </w:rPr>
        <w:t>E.</w:t>
      </w:r>
      <w:r>
        <w:rPr>
          <w:sz w:val="20"/>
          <w:szCs w:val="20"/>
        </w:rPr>
        <w:t xml:space="preserve"> A quorum of the YAB</w:t>
      </w:r>
      <w:r>
        <w:rPr>
          <w:sz w:val="20"/>
          <w:szCs w:val="20"/>
        </w:rPr>
        <w:t xml:space="preserve"> will be 50% of the members.  </w:t>
      </w:r>
      <w:r>
        <w:rPr>
          <w:sz w:val="20"/>
          <w:szCs w:val="20"/>
        </w:rPr>
        <w:br/>
      </w:r>
      <w:r w:rsidRPr="00EB43C4">
        <w:rPr>
          <w:b/>
          <w:sz w:val="20"/>
          <w:szCs w:val="20"/>
        </w:rPr>
        <w:t>F.</w:t>
      </w:r>
      <w:r>
        <w:rPr>
          <w:sz w:val="20"/>
          <w:szCs w:val="20"/>
        </w:rPr>
        <w:t xml:space="preserve"> The YAB shall make provisions for community comment at each regular meeting and may at its discretion limit the time of discussion and refer to the appropriate committee for responses.  </w:t>
      </w:r>
      <w:r>
        <w:rPr>
          <w:sz w:val="20"/>
          <w:szCs w:val="20"/>
        </w:rPr>
        <w:br/>
      </w:r>
      <w:r w:rsidRPr="00EB43C4">
        <w:rPr>
          <w:b/>
          <w:sz w:val="20"/>
          <w:szCs w:val="20"/>
        </w:rPr>
        <w:t>G.</w:t>
      </w:r>
      <w:r>
        <w:rPr>
          <w:sz w:val="20"/>
          <w:szCs w:val="20"/>
        </w:rPr>
        <w:t xml:space="preserve"> The minutes of the YAB meetings are to be kept at each meeting and approved by the board. The minutes shall note the members present, topics discussed, votes taken and the voting position of each member.  </w:t>
      </w:r>
      <w:r>
        <w:rPr>
          <w:sz w:val="20"/>
          <w:szCs w:val="20"/>
        </w:rPr>
        <w:br/>
        <w:t> </w:t>
      </w:r>
      <w:r>
        <w:rPr>
          <w:sz w:val="20"/>
          <w:szCs w:val="20"/>
        </w:rPr>
        <w:br/>
      </w:r>
      <w:r>
        <w:rPr>
          <w:b/>
          <w:sz w:val="20"/>
          <w:szCs w:val="20"/>
        </w:rPr>
        <w:t>Article 8</w:t>
      </w:r>
      <w:r w:rsidRPr="00EB43C4">
        <w:rPr>
          <w:b/>
          <w:sz w:val="20"/>
          <w:szCs w:val="20"/>
        </w:rPr>
        <w:t xml:space="preserve">: Approval and </w:t>
      </w:r>
      <w:r w:rsidRPr="00EB43C4">
        <w:rPr>
          <w:b/>
          <w:sz w:val="20"/>
          <w:szCs w:val="20"/>
        </w:rPr>
        <w:t>Amendments</w:t>
      </w:r>
      <w:r>
        <w:rPr>
          <w:sz w:val="20"/>
          <w:szCs w:val="20"/>
        </w:rPr>
        <w:br/>
      </w:r>
      <w:r w:rsidRPr="00EB43C4">
        <w:rPr>
          <w:b/>
          <w:sz w:val="20"/>
          <w:szCs w:val="20"/>
        </w:rPr>
        <w:t>A.</w:t>
      </w:r>
      <w:r>
        <w:rPr>
          <w:sz w:val="20"/>
          <w:szCs w:val="20"/>
        </w:rPr>
        <w:t xml:space="preserve"> These bylaws shall take effect immediately after adoption by a majority vote of the entire membership of the YAB.  </w:t>
      </w:r>
      <w:r>
        <w:rPr>
          <w:sz w:val="20"/>
          <w:szCs w:val="20"/>
        </w:rPr>
        <w:br/>
      </w:r>
      <w:r w:rsidRPr="00EB43C4">
        <w:rPr>
          <w:b/>
          <w:sz w:val="20"/>
          <w:szCs w:val="20"/>
        </w:rPr>
        <w:t>B.</w:t>
      </w:r>
      <w:r>
        <w:rPr>
          <w:sz w:val="20"/>
          <w:szCs w:val="20"/>
        </w:rPr>
        <w:t xml:space="preserve"> These bylaws may be amended by majority vote of the entire YAB membership at any meeting and must be </w:t>
      </w:r>
      <w:r>
        <w:rPr>
          <w:sz w:val="20"/>
          <w:szCs w:val="20"/>
        </w:rPr>
        <w:t>approved</w:t>
      </w:r>
      <w:r>
        <w:rPr>
          <w:sz w:val="20"/>
          <w:szCs w:val="20"/>
        </w:rPr>
        <w:t xml:space="preserve"> by the group facilitator. </w:t>
      </w:r>
      <w:r>
        <w:rPr>
          <w:sz w:val="20"/>
          <w:szCs w:val="20"/>
        </w:rPr>
        <w:br/>
        <w:t> </w:t>
      </w:r>
      <w:r>
        <w:rPr>
          <w:sz w:val="20"/>
          <w:szCs w:val="20"/>
        </w:rPr>
        <w:br/>
        <w:t> </w:t>
      </w:r>
    </w:p>
    <w:sectPr w:rsidR="00EB43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D4" w:rsidRDefault="009F77D4" w:rsidP="00EB43C4">
      <w:pPr>
        <w:spacing w:after="0" w:line="240" w:lineRule="auto"/>
      </w:pPr>
      <w:r>
        <w:separator/>
      </w:r>
    </w:p>
  </w:endnote>
  <w:endnote w:type="continuationSeparator" w:id="0">
    <w:p w:rsidR="009F77D4" w:rsidRDefault="009F77D4" w:rsidP="00EB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D4" w:rsidRDefault="009F77D4" w:rsidP="00EB43C4">
      <w:pPr>
        <w:spacing w:after="0" w:line="240" w:lineRule="auto"/>
      </w:pPr>
      <w:r>
        <w:separator/>
      </w:r>
    </w:p>
  </w:footnote>
  <w:footnote w:type="continuationSeparator" w:id="0">
    <w:p w:rsidR="009F77D4" w:rsidRDefault="009F77D4" w:rsidP="00EB4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C4" w:rsidRPr="00EB43C4" w:rsidRDefault="00EB43C4" w:rsidP="00EB43C4">
    <w:pPr>
      <w:pStyle w:val="Header"/>
      <w:rPr>
        <w:sz w:val="52"/>
        <w:szCs w:val="52"/>
      </w:rPr>
    </w:pPr>
    <w:r w:rsidRPr="00EB43C4">
      <w:rPr>
        <w:b/>
        <w:sz w:val="52"/>
        <w:szCs w:val="52"/>
      </w:rPr>
      <w:t>Project Silk Youth Advisory Board Bylaws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C4"/>
    <w:rsid w:val="009F77D4"/>
    <w:rsid w:val="00EB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683F0-BF04-4A03-9977-368072F6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3C4"/>
    <w:pPr>
      <w:spacing w:after="0" w:line="240" w:lineRule="auto"/>
    </w:pPr>
  </w:style>
  <w:style w:type="paragraph" w:styleId="Header">
    <w:name w:val="header"/>
    <w:basedOn w:val="Normal"/>
    <w:link w:val="HeaderChar"/>
    <w:uiPriority w:val="99"/>
    <w:unhideWhenUsed/>
    <w:rsid w:val="00EB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C4"/>
  </w:style>
  <w:style w:type="paragraph" w:styleId="Footer">
    <w:name w:val="footer"/>
    <w:basedOn w:val="Normal"/>
    <w:link w:val="FooterChar"/>
    <w:uiPriority w:val="99"/>
    <w:unhideWhenUsed/>
    <w:rsid w:val="00EB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C4"/>
  </w:style>
  <w:style w:type="paragraph" w:styleId="BalloonText">
    <w:name w:val="Balloon Text"/>
    <w:basedOn w:val="Normal"/>
    <w:link w:val="BalloonTextChar"/>
    <w:uiPriority w:val="99"/>
    <w:semiHidden/>
    <w:unhideWhenUsed/>
    <w:rsid w:val="00EB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10DB-A84B-4BD6-9134-82CE126B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Silk</dc:creator>
  <cp:keywords/>
  <dc:description/>
  <cp:lastModifiedBy>Project Silk</cp:lastModifiedBy>
  <cp:revision>1</cp:revision>
  <cp:lastPrinted>2015-05-06T18:19:00Z</cp:lastPrinted>
  <dcterms:created xsi:type="dcterms:W3CDTF">2015-05-06T18:11:00Z</dcterms:created>
  <dcterms:modified xsi:type="dcterms:W3CDTF">2015-05-06T18:20:00Z</dcterms:modified>
</cp:coreProperties>
</file>