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E12" w:rsidRDefault="004B6E12" w:rsidP="004B6E12">
      <w:pPr>
        <w:pStyle w:val="Heading3"/>
      </w:pPr>
      <w:bookmarkStart w:id="0" w:name="_Toc477349004"/>
      <w:bookmarkStart w:id="1" w:name="_GoBack"/>
      <w:bookmarkEnd w:id="1"/>
      <w:r>
        <w:t>Peer Review Checklist</w:t>
      </w:r>
      <w:bookmarkEnd w:id="0"/>
    </w:p>
    <w:p w:rsidR="004B6E12" w:rsidRDefault="004B6E12" w:rsidP="004B6E12"/>
    <w:p w:rsidR="004B6E12" w:rsidRDefault="004B6E12" w:rsidP="004B6E12">
      <w:r>
        <w:t>Purpose</w:t>
      </w:r>
    </w:p>
    <w:p w:rsidR="004B6E12" w:rsidRDefault="004B6E12" w:rsidP="004B6E12">
      <w:r>
        <w:t>The purpose of the Health Hope and Recovery process evaluation is to systematically assess client encounters with Care Coordinators. This evaluation will specifically:</w:t>
      </w:r>
    </w:p>
    <w:p w:rsidR="004B6E12" w:rsidRDefault="004B6E12" w:rsidP="004B6E12">
      <w:pPr>
        <w:pStyle w:val="ListParagraph"/>
        <w:numPr>
          <w:ilvl w:val="0"/>
          <w:numId w:val="1"/>
        </w:numPr>
      </w:pPr>
      <w:r>
        <w:t>Assess Care Coordinators use of and fidelity to principles of 1) cognitive behavioral therapy (CBT), 2) harm reduction, 3) solution based therapy (SBT), and 4) strengths based case management (SBCM) techniques</w:t>
      </w:r>
    </w:p>
    <w:p w:rsidR="004B6E12" w:rsidRDefault="004B6E12" w:rsidP="004B6E12">
      <w:pPr>
        <w:pStyle w:val="ListParagraph"/>
        <w:numPr>
          <w:ilvl w:val="0"/>
          <w:numId w:val="1"/>
        </w:numPr>
      </w:pPr>
      <w:r>
        <w:t>Ensure acuity driven standards of contact</w:t>
      </w:r>
    </w:p>
    <w:p w:rsidR="004B6E12" w:rsidRDefault="004B6E12" w:rsidP="004B6E12">
      <w:pPr>
        <w:pStyle w:val="ListParagraph"/>
        <w:numPr>
          <w:ilvl w:val="0"/>
          <w:numId w:val="1"/>
        </w:numPr>
      </w:pPr>
      <w:r>
        <w:t>Ensure appropriate referrals and follow up are provided</w:t>
      </w:r>
    </w:p>
    <w:p w:rsidR="004B6E12" w:rsidRDefault="004B6E12" w:rsidP="004B6E12">
      <w:pPr>
        <w:pStyle w:val="ListParagraph"/>
        <w:numPr>
          <w:ilvl w:val="0"/>
          <w:numId w:val="1"/>
        </w:numPr>
      </w:pPr>
      <w:r>
        <w:t>Provide feedback for ongoing program improvement</w:t>
      </w:r>
    </w:p>
    <w:p w:rsidR="004B6E12" w:rsidRDefault="004B6E12" w:rsidP="004B6E12">
      <w:r>
        <w:t>The findings from this process evaluation will be used to develop recommendations for improvement and to highlight best practices of the Health, Hope and Recovery team. This is not a punitive process and evaluation activities are in no way linked to performance evaluations. The ultimate goal of the evaluation is to improve the quality of service provided to Health, Hope and Recovery clients.</w:t>
      </w:r>
    </w:p>
    <w:p w:rsidR="004B6E12" w:rsidRDefault="004B6E12" w:rsidP="004B6E12"/>
    <w:p w:rsidR="004B6E12" w:rsidRDefault="004B6E12" w:rsidP="004B6E12">
      <w:r>
        <w:t>Guidelines</w:t>
      </w:r>
    </w:p>
    <w:p w:rsidR="004B6E12" w:rsidRDefault="004B6E12" w:rsidP="004B6E12">
      <w:r>
        <w:t xml:space="preserve">This is a CONFIDENTIAL process evaluation. Findings from your review should not be discussed with other reviewers. At no point should you attempt to access information or materials from another reviewer. You should not disclose which Care Coordinator(s) you are reviewing. Any questions regarding this process evaluation should be directed to the Evaluator. </w:t>
      </w:r>
    </w:p>
    <w:p w:rsidR="004B6E12" w:rsidRDefault="004B6E12" w:rsidP="004B6E12">
      <w:r>
        <w:t xml:space="preserve">Once you have completed the review for the assigned cases, all process evaluation materials should be returned to the Evaluator. </w:t>
      </w:r>
    </w:p>
    <w:p w:rsidR="004B6E12" w:rsidRDefault="004B6E12" w:rsidP="004B6E12"/>
    <w:p w:rsidR="004B6E12" w:rsidRDefault="004B6E12" w:rsidP="004B6E12">
      <w:r>
        <w:t>Sample Selection</w:t>
      </w:r>
    </w:p>
    <w:p w:rsidR="004B6E12" w:rsidRDefault="004B6E12" w:rsidP="004B6E12">
      <w:r>
        <w:t>Each Care Coordinator will have 4 clients selected for review by a peer. This selection of 4 will include a variety of acuity levels, and will consist of 3-4 clients receiving services from Prism Health North Texas and 1 client receiving care from an external organization (if available).</w:t>
      </w:r>
    </w:p>
    <w:p w:rsidR="004B6E12" w:rsidRDefault="004B6E12" w:rsidP="004B6E12">
      <w:r>
        <w:t xml:space="preserve">You will be randomly assigned a set of 4 client records from your peers to review. </w:t>
      </w:r>
    </w:p>
    <w:p w:rsidR="004B6E12" w:rsidRDefault="004B6E12" w:rsidP="004B6E12"/>
    <w:p w:rsidR="004B6E12" w:rsidRDefault="004B6E12" w:rsidP="004B6E12"/>
    <w:p w:rsidR="004B6E12" w:rsidRDefault="004B6E12" w:rsidP="004B6E12"/>
    <w:p w:rsidR="004B6E12" w:rsidRDefault="004B6E12" w:rsidP="004B6E12"/>
    <w:p w:rsidR="004B6E12" w:rsidRDefault="004B6E12" w:rsidP="004B6E12"/>
    <w:p w:rsidR="004B6E12" w:rsidRDefault="004B6E12" w:rsidP="004B6E12">
      <w:pPr>
        <w:sectPr w:rsidR="004B6E12" w:rsidSect="00CC7C26">
          <w:pgSz w:w="12240" w:h="15840"/>
          <w:pgMar w:top="1440" w:right="1440" w:bottom="1440" w:left="1440" w:header="720" w:footer="720" w:gutter="0"/>
          <w:cols w:space="720"/>
        </w:sectPr>
      </w:pPr>
    </w:p>
    <w:tbl>
      <w:tblPr>
        <w:tblStyle w:val="TableGrid"/>
        <w:tblpPr w:leftFromText="187" w:rightFromText="187" w:vertAnchor="text" w:horzAnchor="page" w:tblpX="490" w:tblpY="-471"/>
        <w:tblOverlap w:val="never"/>
        <w:tblW w:w="11055" w:type="dxa"/>
        <w:tblLayout w:type="fixed"/>
        <w:tblCellMar>
          <w:left w:w="72" w:type="dxa"/>
          <w:right w:w="72" w:type="dxa"/>
        </w:tblCellMar>
        <w:tblLook w:val="01E0" w:firstRow="1" w:lastRow="1" w:firstColumn="1" w:lastColumn="1" w:noHBand="0" w:noVBand="0"/>
      </w:tblPr>
      <w:tblGrid>
        <w:gridCol w:w="1252"/>
        <w:gridCol w:w="475"/>
        <w:gridCol w:w="2043"/>
        <w:gridCol w:w="792"/>
        <w:gridCol w:w="792"/>
        <w:gridCol w:w="793"/>
        <w:gridCol w:w="792"/>
        <w:gridCol w:w="793"/>
        <w:gridCol w:w="702"/>
        <w:gridCol w:w="2621"/>
      </w:tblGrid>
      <w:tr w:rsidR="004B6E12" w:rsidTr="00CA0FA2">
        <w:trPr>
          <w:cantSplit/>
          <w:trHeight w:val="288"/>
        </w:trPr>
        <w:tc>
          <w:tcPr>
            <w:tcW w:w="1252" w:type="dxa"/>
            <w:tcBorders>
              <w:top w:val="single" w:sz="4" w:space="0" w:color="auto"/>
              <w:left w:val="single" w:sz="4" w:space="0" w:color="auto"/>
              <w:bottom w:val="single" w:sz="4" w:space="0" w:color="auto"/>
              <w:right w:val="single" w:sz="4" w:space="0" w:color="auto"/>
            </w:tcBorders>
            <w:shd w:val="clear" w:color="auto" w:fill="FFFF99"/>
            <w:hideMark/>
          </w:tcPr>
          <w:p w:rsidR="004B6E12" w:rsidRDefault="004B6E12" w:rsidP="00CA0FA2">
            <w:r>
              <w:lastRenderedPageBreak/>
              <w:t>Total</w:t>
            </w:r>
          </w:p>
        </w:tc>
        <w:tc>
          <w:tcPr>
            <w:tcW w:w="475" w:type="dxa"/>
            <w:tcBorders>
              <w:top w:val="single" w:sz="4" w:space="0" w:color="auto"/>
              <w:left w:val="single" w:sz="4" w:space="0" w:color="auto"/>
              <w:bottom w:val="single" w:sz="4" w:space="0" w:color="auto"/>
              <w:right w:val="single" w:sz="4" w:space="0" w:color="auto"/>
            </w:tcBorders>
            <w:shd w:val="clear" w:color="auto" w:fill="FFFF99"/>
          </w:tcPr>
          <w:p w:rsidR="004B6E12" w:rsidRDefault="004B6E12" w:rsidP="00CA0FA2"/>
        </w:tc>
        <w:tc>
          <w:tcPr>
            <w:tcW w:w="9328" w:type="dxa"/>
            <w:gridSpan w:val="8"/>
            <w:tcBorders>
              <w:top w:val="single" w:sz="4" w:space="0" w:color="auto"/>
              <w:left w:val="single" w:sz="4" w:space="0" w:color="auto"/>
              <w:bottom w:val="single" w:sz="4" w:space="0" w:color="auto"/>
              <w:right w:val="single" w:sz="4" w:space="0" w:color="auto"/>
            </w:tcBorders>
            <w:shd w:val="clear" w:color="auto" w:fill="FFFF99"/>
            <w:tcMar>
              <w:top w:w="43" w:type="dxa"/>
              <w:left w:w="72" w:type="dxa"/>
              <w:bottom w:w="43" w:type="dxa"/>
              <w:right w:w="43" w:type="dxa"/>
            </w:tcMar>
            <w:vAlign w:val="center"/>
            <w:hideMark/>
          </w:tcPr>
          <w:p w:rsidR="004B6E12" w:rsidRDefault="004B6E12" w:rsidP="00CA0FA2">
            <w:r>
              <w:t xml:space="preserve"> Solution Focused Therapy Evaluation </w:t>
            </w:r>
          </w:p>
        </w:tc>
      </w:tr>
      <w:tr w:rsidR="004B6E12" w:rsidTr="00CA0FA2">
        <w:trPr>
          <w:cantSplit/>
          <w:trHeight w:val="432"/>
        </w:trPr>
        <w:tc>
          <w:tcPr>
            <w:tcW w:w="3770"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Assess if the following components were addressed:</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Pr="00B57B65" w:rsidRDefault="004B6E12" w:rsidP="00CA0FA2">
            <w:r w:rsidRPr="00B57B65">
              <w:t>1</w:t>
            </w:r>
          </w:p>
          <w:p w:rsidR="004B6E12" w:rsidRPr="00B57B65" w:rsidRDefault="004B6E12" w:rsidP="00CA0FA2">
            <w:proofErr w:type="spellStart"/>
            <w:r w:rsidRPr="00B57B65">
              <w:t>Inade</w:t>
            </w:r>
            <w:r>
              <w:t>-</w:t>
            </w:r>
            <w:r w:rsidRPr="00B57B65">
              <w:t>quate</w:t>
            </w:r>
            <w:proofErr w:type="spellEnd"/>
          </w:p>
        </w:tc>
        <w:tc>
          <w:tcPr>
            <w:tcW w:w="792" w:type="dxa"/>
            <w:tcBorders>
              <w:top w:val="single" w:sz="4" w:space="0" w:color="auto"/>
              <w:left w:val="single" w:sz="4" w:space="0" w:color="auto"/>
              <w:bottom w:val="single" w:sz="4" w:space="0" w:color="auto"/>
              <w:right w:val="single" w:sz="4" w:space="0" w:color="auto"/>
            </w:tcBorders>
            <w:hideMark/>
          </w:tcPr>
          <w:p w:rsidR="004B6E12" w:rsidRPr="00B57B65" w:rsidRDefault="004B6E12" w:rsidP="00CA0FA2">
            <w:r w:rsidRPr="00B57B65">
              <w:t>2</w:t>
            </w:r>
          </w:p>
        </w:tc>
        <w:tc>
          <w:tcPr>
            <w:tcW w:w="793" w:type="dxa"/>
            <w:tcBorders>
              <w:top w:val="single" w:sz="4" w:space="0" w:color="auto"/>
              <w:left w:val="single" w:sz="4" w:space="0" w:color="auto"/>
              <w:bottom w:val="single" w:sz="4" w:space="0" w:color="auto"/>
              <w:right w:val="single" w:sz="4" w:space="0" w:color="auto"/>
            </w:tcBorders>
            <w:hideMark/>
          </w:tcPr>
          <w:p w:rsidR="004B6E12" w:rsidRPr="00B57B65" w:rsidRDefault="004B6E12" w:rsidP="00CA0FA2">
            <w:r w:rsidRPr="00B57B65">
              <w:t>3</w:t>
            </w:r>
          </w:p>
          <w:p w:rsidR="004B6E12" w:rsidRPr="00B57B65" w:rsidRDefault="004B6E12" w:rsidP="00CA0FA2">
            <w:proofErr w:type="spellStart"/>
            <w:r w:rsidRPr="00B57B65">
              <w:t>Adeq</w:t>
            </w:r>
            <w:r>
              <w:t>-</w:t>
            </w:r>
            <w:r w:rsidRPr="00B57B65">
              <w:t>uate</w:t>
            </w:r>
            <w:proofErr w:type="spellEnd"/>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Pr="00B57B65" w:rsidRDefault="004B6E12" w:rsidP="00CA0FA2">
            <w:r w:rsidRPr="00B57B65">
              <w:t>4</w:t>
            </w:r>
          </w:p>
        </w:tc>
        <w:tc>
          <w:tcPr>
            <w:tcW w:w="793"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Pr="00B57B65" w:rsidRDefault="004B6E12" w:rsidP="00CA0FA2">
            <w:r w:rsidRPr="00B57B65">
              <w:t>5</w:t>
            </w:r>
          </w:p>
          <w:p w:rsidR="004B6E12" w:rsidRPr="00B57B65" w:rsidRDefault="004B6E12" w:rsidP="00CA0FA2">
            <w:r w:rsidRPr="00B57B65">
              <w:t>Very</w:t>
            </w:r>
          </w:p>
          <w:p w:rsidR="004B6E12" w:rsidRPr="00B57B65" w:rsidRDefault="004B6E12" w:rsidP="00CA0FA2">
            <w:pPr>
              <w:rPr>
                <w:b/>
              </w:rPr>
            </w:pPr>
            <w:proofErr w:type="spellStart"/>
            <w:r w:rsidRPr="00B57B65">
              <w:t>Adeq</w:t>
            </w:r>
            <w:r>
              <w:t>-</w:t>
            </w:r>
            <w:r w:rsidRPr="00B57B65">
              <w:t>uate</w:t>
            </w:r>
            <w:proofErr w:type="spellEnd"/>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 xml:space="preserve">N/A                          </w:t>
            </w:r>
          </w:p>
        </w:tc>
        <w:tc>
          <w:tcPr>
            <w:tcW w:w="2621" w:type="dxa"/>
            <w:tcBorders>
              <w:top w:val="single" w:sz="4" w:space="0" w:color="auto"/>
              <w:left w:val="single" w:sz="4" w:space="0" w:color="auto"/>
              <w:bottom w:val="single" w:sz="4" w:space="0" w:color="auto"/>
              <w:right w:val="single" w:sz="4" w:space="0" w:color="auto"/>
            </w:tcBorders>
            <w:vAlign w:val="bottom"/>
            <w:hideMark/>
          </w:tcPr>
          <w:p w:rsidR="004B6E12" w:rsidRDefault="004B6E12" w:rsidP="00CA0FA2">
            <w:r>
              <w:t>Comments</w:t>
            </w:r>
          </w:p>
        </w:tc>
      </w:tr>
      <w:tr w:rsidR="004B6E12" w:rsidTr="00CA0FA2">
        <w:trPr>
          <w:cantSplit/>
          <w:trHeight w:val="20"/>
        </w:trPr>
        <w:tc>
          <w:tcPr>
            <w:tcW w:w="3770"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bookmarkStart w:id="2" w:name="Text1" w:colFirst="8" w:colLast="8"/>
            <w:r>
              <w:t>Goals and Preferred Future</w:t>
            </w:r>
          </w:p>
          <w:p w:rsidR="004B6E12" w:rsidRDefault="004B6E12" w:rsidP="00CA0FA2">
            <w:r>
              <w:t>Questions that concentrate on what life will be like without the problem or challenge.</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3"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3"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N/A</w:t>
            </w:r>
          </w:p>
        </w:tc>
        <w:tc>
          <w:tcPr>
            <w:tcW w:w="2621" w:type="dxa"/>
            <w:tcBorders>
              <w:top w:val="single" w:sz="4" w:space="0" w:color="auto"/>
              <w:left w:val="single" w:sz="4" w:space="0" w:color="auto"/>
              <w:bottom w:val="single" w:sz="4" w:space="0" w:color="auto"/>
              <w:right w:val="single" w:sz="4" w:space="0" w:color="auto"/>
            </w:tcBorders>
          </w:tcPr>
          <w:p w:rsidR="004B6E12" w:rsidRDefault="004B6E12" w:rsidP="00CA0FA2"/>
        </w:tc>
      </w:tr>
      <w:bookmarkEnd w:id="2"/>
      <w:tr w:rsidR="004B6E12" w:rsidTr="00CA0FA2">
        <w:trPr>
          <w:cantSplit/>
          <w:trHeight w:val="20"/>
        </w:trPr>
        <w:tc>
          <w:tcPr>
            <w:tcW w:w="3770"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Exceptions</w:t>
            </w:r>
          </w:p>
          <w:p w:rsidR="004B6E12" w:rsidRDefault="004B6E12" w:rsidP="00CA0FA2">
            <w:r>
              <w:t>Exceptions to the problem and current coping strategies used by the client are identified.</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3"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3"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 xml:space="preserve">N/A </w:t>
            </w:r>
          </w:p>
        </w:tc>
        <w:tc>
          <w:tcPr>
            <w:tcW w:w="2621" w:type="dxa"/>
            <w:tcBorders>
              <w:top w:val="single" w:sz="4" w:space="0" w:color="auto"/>
              <w:left w:val="single" w:sz="4" w:space="0" w:color="auto"/>
              <w:bottom w:val="single" w:sz="4" w:space="0" w:color="auto"/>
              <w:right w:val="single" w:sz="4" w:space="0" w:color="auto"/>
            </w:tcBorders>
          </w:tcPr>
          <w:p w:rsidR="004B6E12" w:rsidRDefault="004B6E12" w:rsidP="00CA0FA2"/>
        </w:tc>
      </w:tr>
      <w:tr w:rsidR="004B6E12" w:rsidTr="00CA0FA2">
        <w:trPr>
          <w:cantSplit/>
          <w:trHeight w:val="20"/>
        </w:trPr>
        <w:tc>
          <w:tcPr>
            <w:tcW w:w="3770"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Scaling</w:t>
            </w:r>
          </w:p>
          <w:p w:rsidR="004B6E12" w:rsidRDefault="004B6E12" w:rsidP="00CA0FA2">
            <w:pPr>
              <w:rPr>
                <w:b/>
              </w:rPr>
            </w:pPr>
            <w:r>
              <w:t>A scale of 1-10 is used to identify the client’s current position and the point of sufficient satisfaction.</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3"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3"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N/A</w:t>
            </w:r>
          </w:p>
        </w:tc>
        <w:tc>
          <w:tcPr>
            <w:tcW w:w="2621" w:type="dxa"/>
            <w:tcBorders>
              <w:top w:val="single" w:sz="4" w:space="0" w:color="auto"/>
              <w:left w:val="single" w:sz="4" w:space="0" w:color="auto"/>
              <w:bottom w:val="single" w:sz="4" w:space="0" w:color="auto"/>
              <w:right w:val="single" w:sz="4" w:space="0" w:color="auto"/>
            </w:tcBorders>
          </w:tcPr>
          <w:p w:rsidR="004B6E12" w:rsidRDefault="004B6E12" w:rsidP="00CA0FA2"/>
        </w:tc>
      </w:tr>
      <w:tr w:rsidR="004B6E12" w:rsidTr="00CA0FA2">
        <w:trPr>
          <w:cantSplit/>
          <w:trHeight w:val="20"/>
        </w:trPr>
        <w:tc>
          <w:tcPr>
            <w:tcW w:w="3770"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Previous Solutions</w:t>
            </w:r>
          </w:p>
          <w:p w:rsidR="004B6E12" w:rsidRDefault="004B6E12" w:rsidP="00CA0FA2">
            <w:r>
              <w:t>Solutions that have worked in the past are identified.</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3"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3"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N/A</w:t>
            </w:r>
          </w:p>
        </w:tc>
        <w:tc>
          <w:tcPr>
            <w:tcW w:w="2621" w:type="dxa"/>
            <w:tcBorders>
              <w:top w:val="single" w:sz="4" w:space="0" w:color="auto"/>
              <w:left w:val="single" w:sz="4" w:space="0" w:color="auto"/>
              <w:bottom w:val="single" w:sz="4" w:space="0" w:color="auto"/>
              <w:right w:val="single" w:sz="4" w:space="0" w:color="auto"/>
            </w:tcBorders>
          </w:tcPr>
          <w:p w:rsidR="004B6E12" w:rsidRDefault="004B6E12" w:rsidP="00CA0FA2"/>
        </w:tc>
      </w:tr>
      <w:tr w:rsidR="004B6E12" w:rsidTr="00CA0FA2">
        <w:trPr>
          <w:cantSplit/>
          <w:trHeight w:val="20"/>
        </w:trPr>
        <w:tc>
          <w:tcPr>
            <w:tcW w:w="3770"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Appropriate use of Solution Focused Therapy</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3"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3"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N/A</w:t>
            </w:r>
          </w:p>
        </w:tc>
        <w:tc>
          <w:tcPr>
            <w:tcW w:w="2621" w:type="dxa"/>
            <w:tcBorders>
              <w:top w:val="single" w:sz="4" w:space="0" w:color="auto"/>
              <w:left w:val="single" w:sz="4" w:space="0" w:color="auto"/>
              <w:bottom w:val="single" w:sz="4" w:space="0" w:color="auto"/>
              <w:right w:val="single" w:sz="4" w:space="0" w:color="auto"/>
            </w:tcBorders>
          </w:tcPr>
          <w:p w:rsidR="004B6E12" w:rsidRDefault="004B6E12" w:rsidP="00CA0FA2"/>
        </w:tc>
      </w:tr>
      <w:tr w:rsidR="004B6E12" w:rsidTr="00CA0FA2">
        <w:trPr>
          <w:cantSplit/>
          <w:trHeight w:val="20"/>
        </w:trPr>
        <w:tc>
          <w:tcPr>
            <w:tcW w:w="1252" w:type="dxa"/>
            <w:tcBorders>
              <w:top w:val="single" w:sz="4" w:space="0" w:color="auto"/>
              <w:left w:val="single" w:sz="4" w:space="0" w:color="auto"/>
              <w:bottom w:val="single" w:sz="4" w:space="0" w:color="auto"/>
              <w:right w:val="single" w:sz="4" w:space="0" w:color="auto"/>
            </w:tcBorders>
            <w:shd w:val="clear" w:color="auto" w:fill="FFFF99"/>
            <w:hideMark/>
          </w:tcPr>
          <w:p w:rsidR="004B6E12" w:rsidRDefault="004B6E12" w:rsidP="00CA0FA2">
            <w:r>
              <w:t>Total</w:t>
            </w:r>
          </w:p>
        </w:tc>
        <w:tc>
          <w:tcPr>
            <w:tcW w:w="475" w:type="dxa"/>
            <w:tcBorders>
              <w:top w:val="single" w:sz="4" w:space="0" w:color="auto"/>
              <w:left w:val="single" w:sz="4" w:space="0" w:color="auto"/>
              <w:bottom w:val="single" w:sz="4" w:space="0" w:color="auto"/>
              <w:right w:val="single" w:sz="4" w:space="0" w:color="auto"/>
            </w:tcBorders>
            <w:shd w:val="clear" w:color="auto" w:fill="FFFF99"/>
          </w:tcPr>
          <w:p w:rsidR="004B6E12" w:rsidRDefault="004B6E12" w:rsidP="00CA0FA2"/>
        </w:tc>
        <w:tc>
          <w:tcPr>
            <w:tcW w:w="9328" w:type="dxa"/>
            <w:gridSpan w:val="8"/>
            <w:tcBorders>
              <w:top w:val="single" w:sz="4" w:space="0" w:color="auto"/>
              <w:left w:val="single" w:sz="4" w:space="0" w:color="auto"/>
              <w:bottom w:val="single" w:sz="4" w:space="0" w:color="auto"/>
              <w:right w:val="single" w:sz="4" w:space="0" w:color="auto"/>
            </w:tcBorders>
            <w:shd w:val="clear" w:color="auto" w:fill="FFFF99"/>
            <w:tcMar>
              <w:top w:w="43" w:type="dxa"/>
              <w:left w:w="72" w:type="dxa"/>
              <w:bottom w:w="43" w:type="dxa"/>
              <w:right w:w="43" w:type="dxa"/>
            </w:tcMar>
            <w:vAlign w:val="center"/>
            <w:hideMark/>
          </w:tcPr>
          <w:p w:rsidR="004B6E12" w:rsidRDefault="004B6E12" w:rsidP="00CA0FA2">
            <w:r>
              <w:t>Strengths Based Case Management</w:t>
            </w:r>
          </w:p>
        </w:tc>
      </w:tr>
      <w:tr w:rsidR="004B6E12" w:rsidTr="00CA0FA2">
        <w:trPr>
          <w:cantSplit/>
          <w:trHeight w:val="706"/>
        </w:trPr>
        <w:tc>
          <w:tcPr>
            <w:tcW w:w="3770"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Assess if the following components were addressed:</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Pr="00B57B65" w:rsidRDefault="004B6E12" w:rsidP="00CA0FA2">
            <w:r w:rsidRPr="00B57B65">
              <w:t>1</w:t>
            </w:r>
          </w:p>
          <w:p w:rsidR="004B6E12" w:rsidRPr="00B57B65" w:rsidRDefault="004B6E12" w:rsidP="00CA0FA2">
            <w:proofErr w:type="spellStart"/>
            <w:r w:rsidRPr="00B57B65">
              <w:t>Inade</w:t>
            </w:r>
            <w:r>
              <w:t>-</w:t>
            </w:r>
            <w:r w:rsidRPr="00B57B65">
              <w:t>quate</w:t>
            </w:r>
            <w:proofErr w:type="spellEnd"/>
          </w:p>
        </w:tc>
        <w:tc>
          <w:tcPr>
            <w:tcW w:w="792" w:type="dxa"/>
            <w:tcBorders>
              <w:top w:val="single" w:sz="4" w:space="0" w:color="auto"/>
              <w:left w:val="single" w:sz="4" w:space="0" w:color="auto"/>
              <w:bottom w:val="single" w:sz="4" w:space="0" w:color="auto"/>
              <w:right w:val="single" w:sz="4" w:space="0" w:color="auto"/>
            </w:tcBorders>
            <w:hideMark/>
          </w:tcPr>
          <w:p w:rsidR="004B6E12" w:rsidRPr="00B57B65" w:rsidRDefault="004B6E12" w:rsidP="00CA0FA2">
            <w:r w:rsidRPr="00B57B65">
              <w:t>2</w:t>
            </w:r>
          </w:p>
        </w:tc>
        <w:tc>
          <w:tcPr>
            <w:tcW w:w="793" w:type="dxa"/>
            <w:tcBorders>
              <w:top w:val="single" w:sz="4" w:space="0" w:color="auto"/>
              <w:left w:val="single" w:sz="4" w:space="0" w:color="auto"/>
              <w:bottom w:val="single" w:sz="4" w:space="0" w:color="auto"/>
              <w:right w:val="single" w:sz="4" w:space="0" w:color="auto"/>
            </w:tcBorders>
            <w:hideMark/>
          </w:tcPr>
          <w:p w:rsidR="004B6E12" w:rsidRPr="00B57B65" w:rsidRDefault="004B6E12" w:rsidP="00CA0FA2">
            <w:r w:rsidRPr="00B57B65">
              <w:t>3</w:t>
            </w:r>
          </w:p>
          <w:p w:rsidR="004B6E12" w:rsidRPr="00B57B65" w:rsidRDefault="004B6E12" w:rsidP="00CA0FA2">
            <w:proofErr w:type="spellStart"/>
            <w:r w:rsidRPr="00B57B65">
              <w:t>Adeq</w:t>
            </w:r>
            <w:r>
              <w:t>-</w:t>
            </w:r>
            <w:r w:rsidRPr="00B57B65">
              <w:t>uate</w:t>
            </w:r>
            <w:proofErr w:type="spellEnd"/>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Pr="00B57B65" w:rsidRDefault="004B6E12" w:rsidP="00CA0FA2">
            <w:r w:rsidRPr="00B57B65">
              <w:t>4</w:t>
            </w:r>
          </w:p>
        </w:tc>
        <w:tc>
          <w:tcPr>
            <w:tcW w:w="793"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Pr="00B57B65" w:rsidRDefault="004B6E12" w:rsidP="00CA0FA2">
            <w:r w:rsidRPr="00B57B65">
              <w:t>5</w:t>
            </w:r>
          </w:p>
          <w:p w:rsidR="004B6E12" w:rsidRPr="00B57B65" w:rsidRDefault="004B6E12" w:rsidP="00CA0FA2">
            <w:r w:rsidRPr="00B57B65">
              <w:t>Very</w:t>
            </w:r>
          </w:p>
          <w:p w:rsidR="004B6E12" w:rsidRPr="00B57B65" w:rsidRDefault="004B6E12" w:rsidP="00CA0FA2">
            <w:r w:rsidRPr="00B57B65">
              <w:t>Adequate</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 xml:space="preserve">N/A                          </w:t>
            </w:r>
          </w:p>
        </w:tc>
        <w:tc>
          <w:tcPr>
            <w:tcW w:w="2621" w:type="dxa"/>
            <w:tcBorders>
              <w:top w:val="single" w:sz="4" w:space="0" w:color="auto"/>
              <w:left w:val="single" w:sz="4" w:space="0" w:color="auto"/>
              <w:bottom w:val="single" w:sz="4" w:space="0" w:color="auto"/>
              <w:right w:val="single" w:sz="4" w:space="0" w:color="auto"/>
            </w:tcBorders>
            <w:vAlign w:val="bottom"/>
            <w:hideMark/>
          </w:tcPr>
          <w:p w:rsidR="004B6E12" w:rsidRDefault="004B6E12" w:rsidP="00CA0FA2">
            <w:r>
              <w:t>Comments</w:t>
            </w:r>
          </w:p>
        </w:tc>
      </w:tr>
      <w:tr w:rsidR="004B6E12" w:rsidTr="00CA0FA2">
        <w:trPr>
          <w:cantSplit/>
          <w:trHeight w:val="20"/>
        </w:trPr>
        <w:tc>
          <w:tcPr>
            <w:tcW w:w="3770"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Assessment</w:t>
            </w:r>
          </w:p>
          <w:p w:rsidR="004B6E12" w:rsidRDefault="004B6E12" w:rsidP="00CA0FA2">
            <w:r>
              <w:t>Positive attribute(s) of client in three life domains (life skill, relationships and health) are identified.</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3"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3"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N/A</w:t>
            </w:r>
          </w:p>
        </w:tc>
        <w:tc>
          <w:tcPr>
            <w:tcW w:w="2621" w:type="dxa"/>
            <w:tcBorders>
              <w:top w:val="single" w:sz="4" w:space="0" w:color="auto"/>
              <w:left w:val="single" w:sz="4" w:space="0" w:color="auto"/>
              <w:bottom w:val="single" w:sz="4" w:space="0" w:color="auto"/>
              <w:right w:val="single" w:sz="4" w:space="0" w:color="auto"/>
            </w:tcBorders>
          </w:tcPr>
          <w:p w:rsidR="004B6E12" w:rsidRDefault="004B6E12" w:rsidP="00CA0FA2"/>
        </w:tc>
      </w:tr>
      <w:tr w:rsidR="004B6E12" w:rsidTr="00CA0FA2">
        <w:trPr>
          <w:cantSplit/>
          <w:trHeight w:val="20"/>
        </w:trPr>
        <w:tc>
          <w:tcPr>
            <w:tcW w:w="3770"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Goal Setting</w:t>
            </w:r>
          </w:p>
          <w:p w:rsidR="004B6E12" w:rsidRDefault="004B6E12" w:rsidP="00CA0FA2">
            <w:r>
              <w:t>Statement(s) from client are documented describing their own goals.</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3"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3"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N/A</w:t>
            </w:r>
          </w:p>
        </w:tc>
        <w:tc>
          <w:tcPr>
            <w:tcW w:w="2621" w:type="dxa"/>
            <w:tcBorders>
              <w:top w:val="single" w:sz="4" w:space="0" w:color="auto"/>
              <w:left w:val="single" w:sz="4" w:space="0" w:color="auto"/>
              <w:bottom w:val="single" w:sz="4" w:space="0" w:color="auto"/>
              <w:right w:val="single" w:sz="4" w:space="0" w:color="auto"/>
            </w:tcBorders>
          </w:tcPr>
          <w:p w:rsidR="004B6E12" w:rsidRDefault="004B6E12" w:rsidP="00CA0FA2"/>
        </w:tc>
      </w:tr>
      <w:tr w:rsidR="004B6E12" w:rsidTr="00CA0FA2">
        <w:trPr>
          <w:cantSplit/>
          <w:trHeight w:val="20"/>
        </w:trPr>
        <w:tc>
          <w:tcPr>
            <w:tcW w:w="3770"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Working Relationship</w:t>
            </w:r>
          </w:p>
          <w:p w:rsidR="004B6E12" w:rsidRDefault="004B6E12" w:rsidP="00CA0FA2">
            <w:r>
              <w:lastRenderedPageBreak/>
              <w:t>Success of mutually agreed upon goals developed by client and care coordinator is documented.</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lastRenderedPageBreak/>
              <w:t>1</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3"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3"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N/A</w:t>
            </w:r>
          </w:p>
        </w:tc>
        <w:tc>
          <w:tcPr>
            <w:tcW w:w="2621" w:type="dxa"/>
            <w:tcBorders>
              <w:top w:val="single" w:sz="4" w:space="0" w:color="auto"/>
              <w:left w:val="single" w:sz="4" w:space="0" w:color="auto"/>
              <w:bottom w:val="single" w:sz="4" w:space="0" w:color="auto"/>
              <w:right w:val="single" w:sz="4" w:space="0" w:color="auto"/>
            </w:tcBorders>
          </w:tcPr>
          <w:p w:rsidR="004B6E12" w:rsidRDefault="004B6E12" w:rsidP="00CA0FA2"/>
        </w:tc>
      </w:tr>
      <w:tr w:rsidR="004B6E12" w:rsidTr="00CA0FA2">
        <w:trPr>
          <w:cantSplit/>
          <w:trHeight w:val="20"/>
        </w:trPr>
        <w:tc>
          <w:tcPr>
            <w:tcW w:w="3770"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Appropriate Use of Strengths Based Case Management</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3"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3"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N/A</w:t>
            </w:r>
          </w:p>
        </w:tc>
        <w:tc>
          <w:tcPr>
            <w:tcW w:w="2621" w:type="dxa"/>
            <w:tcBorders>
              <w:top w:val="single" w:sz="4" w:space="0" w:color="auto"/>
              <w:left w:val="single" w:sz="4" w:space="0" w:color="auto"/>
              <w:bottom w:val="single" w:sz="4" w:space="0" w:color="auto"/>
              <w:right w:val="single" w:sz="4" w:space="0" w:color="auto"/>
            </w:tcBorders>
          </w:tcPr>
          <w:p w:rsidR="004B6E12" w:rsidRDefault="004B6E12" w:rsidP="00CA0FA2"/>
        </w:tc>
      </w:tr>
    </w:tbl>
    <w:p w:rsidR="004B6E12" w:rsidRDefault="004B6E12" w:rsidP="004B6E12"/>
    <w:tbl>
      <w:tblPr>
        <w:tblStyle w:val="TableGrid"/>
        <w:tblpPr w:leftFromText="187" w:rightFromText="187" w:vertAnchor="text" w:horzAnchor="margin" w:tblpXSpec="center" w:tblpY="-229"/>
        <w:tblOverlap w:val="never"/>
        <w:tblW w:w="10515" w:type="dxa"/>
        <w:tblLayout w:type="fixed"/>
        <w:tblCellMar>
          <w:left w:w="72" w:type="dxa"/>
          <w:right w:w="72" w:type="dxa"/>
        </w:tblCellMar>
        <w:tblLook w:val="01E0" w:firstRow="1" w:lastRow="1" w:firstColumn="1" w:lastColumn="1" w:noHBand="0" w:noVBand="0"/>
      </w:tblPr>
      <w:tblGrid>
        <w:gridCol w:w="961"/>
        <w:gridCol w:w="475"/>
        <w:gridCol w:w="2041"/>
        <w:gridCol w:w="720"/>
        <w:gridCol w:w="72"/>
        <w:gridCol w:w="119"/>
        <w:gridCol w:w="530"/>
        <w:gridCol w:w="143"/>
        <w:gridCol w:w="792"/>
        <w:gridCol w:w="249"/>
        <w:gridCol w:w="543"/>
        <w:gridCol w:w="792"/>
        <w:gridCol w:w="702"/>
        <w:gridCol w:w="2376"/>
      </w:tblGrid>
      <w:tr w:rsidR="004B6E12" w:rsidTr="00CA0FA2">
        <w:trPr>
          <w:cantSplit/>
        </w:trPr>
        <w:tc>
          <w:tcPr>
            <w:tcW w:w="961" w:type="dxa"/>
            <w:tcBorders>
              <w:top w:val="single" w:sz="4" w:space="0" w:color="auto"/>
              <w:left w:val="single" w:sz="4" w:space="0" w:color="auto"/>
              <w:bottom w:val="single" w:sz="4" w:space="0" w:color="auto"/>
              <w:right w:val="single" w:sz="4" w:space="0" w:color="auto"/>
            </w:tcBorders>
            <w:shd w:val="clear" w:color="auto" w:fill="FFFF99"/>
            <w:hideMark/>
          </w:tcPr>
          <w:p w:rsidR="004B6E12" w:rsidRDefault="004B6E12" w:rsidP="00CA0FA2">
            <w:r>
              <w:lastRenderedPageBreak/>
              <w:t>Total</w:t>
            </w:r>
          </w:p>
        </w:tc>
        <w:tc>
          <w:tcPr>
            <w:tcW w:w="475" w:type="dxa"/>
            <w:tcBorders>
              <w:top w:val="single" w:sz="4" w:space="0" w:color="auto"/>
              <w:left w:val="single" w:sz="4" w:space="0" w:color="auto"/>
              <w:bottom w:val="single" w:sz="4" w:space="0" w:color="auto"/>
              <w:right w:val="single" w:sz="4" w:space="0" w:color="auto"/>
            </w:tcBorders>
            <w:shd w:val="clear" w:color="auto" w:fill="FFFF99"/>
          </w:tcPr>
          <w:p w:rsidR="004B6E12" w:rsidRDefault="004B6E12" w:rsidP="00CA0FA2"/>
        </w:tc>
        <w:tc>
          <w:tcPr>
            <w:tcW w:w="9079" w:type="dxa"/>
            <w:gridSpan w:val="12"/>
            <w:tcBorders>
              <w:top w:val="single" w:sz="4" w:space="0" w:color="auto"/>
              <w:left w:val="single" w:sz="4" w:space="0" w:color="auto"/>
              <w:bottom w:val="single" w:sz="4" w:space="0" w:color="auto"/>
              <w:right w:val="single" w:sz="4" w:space="0" w:color="auto"/>
            </w:tcBorders>
            <w:shd w:val="clear" w:color="auto" w:fill="FFFF99"/>
            <w:tcMar>
              <w:top w:w="43" w:type="dxa"/>
              <w:left w:w="72" w:type="dxa"/>
              <w:bottom w:w="43" w:type="dxa"/>
              <w:right w:w="43" w:type="dxa"/>
            </w:tcMar>
            <w:vAlign w:val="center"/>
            <w:hideMark/>
          </w:tcPr>
          <w:p w:rsidR="004B6E12" w:rsidRDefault="004B6E12" w:rsidP="00CA0FA2">
            <w:r>
              <w:t>Cognitive Behavioral Therapy</w:t>
            </w:r>
          </w:p>
        </w:tc>
      </w:tr>
      <w:tr w:rsidR="004B6E12" w:rsidTr="00CA0FA2">
        <w:trPr>
          <w:cantSplit/>
        </w:trPr>
        <w:tc>
          <w:tcPr>
            <w:tcW w:w="3477"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Assess if the following components were addressed:</w:t>
            </w:r>
          </w:p>
        </w:tc>
        <w:tc>
          <w:tcPr>
            <w:tcW w:w="792"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p w:rsidR="004B6E12" w:rsidRDefault="004B6E12" w:rsidP="00CA0FA2">
            <w:proofErr w:type="spellStart"/>
            <w:r>
              <w:t>Inade-quate</w:t>
            </w:r>
            <w:proofErr w:type="spellEnd"/>
          </w:p>
        </w:tc>
        <w:tc>
          <w:tcPr>
            <w:tcW w:w="792" w:type="dxa"/>
            <w:gridSpan w:val="3"/>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p w:rsidR="004B6E12" w:rsidRDefault="004B6E12" w:rsidP="00CA0FA2">
            <w:proofErr w:type="spellStart"/>
            <w:r>
              <w:t>Adeq-uate</w:t>
            </w:r>
            <w:proofErr w:type="spellEnd"/>
          </w:p>
        </w:tc>
        <w:tc>
          <w:tcPr>
            <w:tcW w:w="792"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p w:rsidR="004B6E12" w:rsidRDefault="004B6E12" w:rsidP="00CA0FA2">
            <w:r>
              <w:t>Very</w:t>
            </w:r>
          </w:p>
          <w:p w:rsidR="004B6E12" w:rsidRDefault="004B6E12" w:rsidP="00CA0FA2">
            <w:proofErr w:type="spellStart"/>
            <w:r>
              <w:t>Adeq-uate</w:t>
            </w:r>
            <w:proofErr w:type="spellEnd"/>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 xml:space="preserve">N/A                          </w:t>
            </w:r>
          </w:p>
        </w:tc>
        <w:tc>
          <w:tcPr>
            <w:tcW w:w="2376" w:type="dxa"/>
            <w:tcBorders>
              <w:top w:val="single" w:sz="4" w:space="0" w:color="auto"/>
              <w:left w:val="single" w:sz="4" w:space="0" w:color="auto"/>
              <w:bottom w:val="single" w:sz="4" w:space="0" w:color="auto"/>
              <w:right w:val="single" w:sz="4" w:space="0" w:color="auto"/>
            </w:tcBorders>
            <w:vAlign w:val="bottom"/>
            <w:hideMark/>
          </w:tcPr>
          <w:p w:rsidR="004B6E12" w:rsidRDefault="004B6E12" w:rsidP="00CA0FA2">
            <w:r>
              <w:t>Comments</w:t>
            </w:r>
          </w:p>
        </w:tc>
      </w:tr>
      <w:tr w:rsidR="004B6E12" w:rsidTr="00CA0FA2">
        <w:trPr>
          <w:cantSplit/>
        </w:trPr>
        <w:tc>
          <w:tcPr>
            <w:tcW w:w="3477"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Identification of Goals and Barriers.</w:t>
            </w:r>
          </w:p>
          <w:p w:rsidR="004B6E12" w:rsidRDefault="004B6E12" w:rsidP="00CA0FA2">
            <w:r>
              <w:t>Client is assisted with identifying goals as well as perceived barriers to achieving these goals.</w:t>
            </w:r>
          </w:p>
        </w:tc>
        <w:tc>
          <w:tcPr>
            <w:tcW w:w="792"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tc>
        <w:tc>
          <w:tcPr>
            <w:tcW w:w="792" w:type="dxa"/>
            <w:gridSpan w:val="3"/>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N/A</w:t>
            </w:r>
          </w:p>
        </w:tc>
        <w:tc>
          <w:tcPr>
            <w:tcW w:w="2376" w:type="dxa"/>
            <w:tcBorders>
              <w:top w:val="single" w:sz="4" w:space="0" w:color="auto"/>
              <w:left w:val="single" w:sz="4" w:space="0" w:color="auto"/>
              <w:bottom w:val="single" w:sz="4" w:space="0" w:color="auto"/>
              <w:right w:val="single" w:sz="4" w:space="0" w:color="auto"/>
            </w:tcBorders>
          </w:tcPr>
          <w:p w:rsidR="004B6E12" w:rsidRDefault="004B6E12" w:rsidP="00CA0FA2"/>
        </w:tc>
      </w:tr>
      <w:tr w:rsidR="004B6E12" w:rsidTr="00CA0FA2">
        <w:trPr>
          <w:cantSplit/>
        </w:trPr>
        <w:tc>
          <w:tcPr>
            <w:tcW w:w="3477"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Identifying thoughts and beliefs regarding perceived barriers.</w:t>
            </w:r>
          </w:p>
          <w:p w:rsidR="004B6E12" w:rsidRDefault="004B6E12" w:rsidP="00CA0FA2">
            <w:r>
              <w:t>Observation of the client’s “self-talk” is reflected.</w:t>
            </w:r>
          </w:p>
        </w:tc>
        <w:tc>
          <w:tcPr>
            <w:tcW w:w="792"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tc>
        <w:tc>
          <w:tcPr>
            <w:tcW w:w="792" w:type="dxa"/>
            <w:gridSpan w:val="3"/>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N/A</w:t>
            </w:r>
          </w:p>
        </w:tc>
        <w:tc>
          <w:tcPr>
            <w:tcW w:w="2376" w:type="dxa"/>
            <w:tcBorders>
              <w:top w:val="single" w:sz="4" w:space="0" w:color="auto"/>
              <w:left w:val="single" w:sz="4" w:space="0" w:color="auto"/>
              <w:bottom w:val="single" w:sz="4" w:space="0" w:color="auto"/>
              <w:right w:val="single" w:sz="4" w:space="0" w:color="auto"/>
            </w:tcBorders>
          </w:tcPr>
          <w:p w:rsidR="004B6E12" w:rsidRDefault="004B6E12" w:rsidP="00CA0FA2"/>
        </w:tc>
      </w:tr>
      <w:tr w:rsidR="004B6E12" w:rsidTr="00CA0FA2">
        <w:trPr>
          <w:cantSplit/>
        </w:trPr>
        <w:tc>
          <w:tcPr>
            <w:tcW w:w="3477"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Identify Distorted Thoughts</w:t>
            </w:r>
          </w:p>
          <w:p w:rsidR="004B6E12" w:rsidRDefault="004B6E12" w:rsidP="00CA0FA2">
            <w:r>
              <w:t>Recognizing patterns of thinking and behavior that may be contributing to the barriers.</w:t>
            </w:r>
          </w:p>
        </w:tc>
        <w:tc>
          <w:tcPr>
            <w:tcW w:w="792"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tc>
        <w:tc>
          <w:tcPr>
            <w:tcW w:w="792" w:type="dxa"/>
            <w:gridSpan w:val="3"/>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N/A</w:t>
            </w:r>
          </w:p>
        </w:tc>
        <w:tc>
          <w:tcPr>
            <w:tcW w:w="2376" w:type="dxa"/>
            <w:tcBorders>
              <w:top w:val="single" w:sz="4" w:space="0" w:color="auto"/>
              <w:left w:val="single" w:sz="4" w:space="0" w:color="auto"/>
              <w:bottom w:val="single" w:sz="4" w:space="0" w:color="auto"/>
              <w:right w:val="single" w:sz="4" w:space="0" w:color="auto"/>
            </w:tcBorders>
          </w:tcPr>
          <w:p w:rsidR="004B6E12" w:rsidRDefault="004B6E12" w:rsidP="00CA0FA2"/>
        </w:tc>
      </w:tr>
      <w:tr w:rsidR="004B6E12" w:rsidTr="00CA0FA2">
        <w:trPr>
          <w:cantSplit/>
        </w:trPr>
        <w:tc>
          <w:tcPr>
            <w:tcW w:w="3477"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Challenging Distorted Thoughts</w:t>
            </w:r>
          </w:p>
          <w:p w:rsidR="004B6E12" w:rsidRDefault="004B6E12" w:rsidP="00CA0FA2">
            <w:r>
              <w:t>Client is educated about distorted thought categories and asked to identify and challenge thought patterns.</w:t>
            </w:r>
          </w:p>
        </w:tc>
        <w:tc>
          <w:tcPr>
            <w:tcW w:w="792"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tc>
        <w:tc>
          <w:tcPr>
            <w:tcW w:w="792" w:type="dxa"/>
            <w:gridSpan w:val="3"/>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N/A</w:t>
            </w:r>
          </w:p>
        </w:tc>
        <w:tc>
          <w:tcPr>
            <w:tcW w:w="2376" w:type="dxa"/>
            <w:tcBorders>
              <w:top w:val="single" w:sz="4" w:space="0" w:color="auto"/>
              <w:left w:val="single" w:sz="4" w:space="0" w:color="auto"/>
              <w:bottom w:val="single" w:sz="4" w:space="0" w:color="auto"/>
              <w:right w:val="single" w:sz="4" w:space="0" w:color="auto"/>
            </w:tcBorders>
          </w:tcPr>
          <w:p w:rsidR="004B6E12" w:rsidRDefault="004B6E12" w:rsidP="00CA0FA2"/>
        </w:tc>
      </w:tr>
      <w:tr w:rsidR="004B6E12" w:rsidTr="00CA0FA2">
        <w:trPr>
          <w:cantSplit/>
        </w:trPr>
        <w:tc>
          <w:tcPr>
            <w:tcW w:w="3477"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Appropriate Use of Cognitive Behavioral Therapy</w:t>
            </w:r>
          </w:p>
        </w:tc>
        <w:tc>
          <w:tcPr>
            <w:tcW w:w="792"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1</w:t>
            </w:r>
          </w:p>
        </w:tc>
        <w:tc>
          <w:tcPr>
            <w:tcW w:w="792" w:type="dxa"/>
            <w:gridSpan w:val="3"/>
            <w:tcBorders>
              <w:top w:val="single" w:sz="4" w:space="0" w:color="auto"/>
              <w:left w:val="single" w:sz="4" w:space="0" w:color="auto"/>
              <w:bottom w:val="single" w:sz="4" w:space="0" w:color="auto"/>
              <w:right w:val="single" w:sz="4" w:space="0" w:color="auto"/>
            </w:tcBorders>
            <w:hideMark/>
          </w:tcPr>
          <w:p w:rsidR="004B6E12" w:rsidRDefault="004B6E12" w:rsidP="00CA0FA2">
            <w:r>
              <w:t>2</w:t>
            </w:r>
          </w:p>
        </w:tc>
        <w:tc>
          <w:tcPr>
            <w:tcW w:w="792" w:type="dxa"/>
            <w:tcBorders>
              <w:top w:val="single" w:sz="4" w:space="0" w:color="auto"/>
              <w:left w:val="single" w:sz="4" w:space="0" w:color="auto"/>
              <w:bottom w:val="single" w:sz="4" w:space="0" w:color="auto"/>
              <w:right w:val="single" w:sz="4" w:space="0" w:color="auto"/>
            </w:tcBorders>
            <w:hideMark/>
          </w:tcPr>
          <w:p w:rsidR="004B6E12" w:rsidRDefault="004B6E12" w:rsidP="00CA0FA2">
            <w:r>
              <w:t>3</w:t>
            </w:r>
          </w:p>
        </w:tc>
        <w:tc>
          <w:tcPr>
            <w:tcW w:w="792"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4</w:t>
            </w:r>
          </w:p>
        </w:tc>
        <w:tc>
          <w:tcPr>
            <w:tcW w:w="79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5</w:t>
            </w:r>
          </w:p>
        </w:tc>
        <w:tc>
          <w:tcPr>
            <w:tcW w:w="70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N/A</w:t>
            </w:r>
          </w:p>
        </w:tc>
        <w:tc>
          <w:tcPr>
            <w:tcW w:w="2376" w:type="dxa"/>
            <w:tcBorders>
              <w:top w:val="single" w:sz="4" w:space="0" w:color="auto"/>
              <w:left w:val="single" w:sz="4" w:space="0" w:color="auto"/>
              <w:bottom w:val="single" w:sz="4" w:space="0" w:color="auto"/>
              <w:right w:val="single" w:sz="4" w:space="0" w:color="auto"/>
            </w:tcBorders>
          </w:tcPr>
          <w:p w:rsidR="004B6E12" w:rsidRDefault="004B6E12" w:rsidP="00CA0FA2"/>
        </w:tc>
      </w:tr>
      <w:tr w:rsidR="004B6E12" w:rsidTr="00CA0FA2">
        <w:trPr>
          <w:cantSplit/>
        </w:trPr>
        <w:tc>
          <w:tcPr>
            <w:tcW w:w="3477" w:type="dxa"/>
            <w:gridSpan w:val="3"/>
            <w:tcBorders>
              <w:top w:val="single" w:sz="4" w:space="0" w:color="auto"/>
              <w:left w:val="single" w:sz="4" w:space="0" w:color="auto"/>
              <w:bottom w:val="single" w:sz="4" w:space="0" w:color="auto"/>
              <w:right w:val="nil"/>
            </w:tcBorders>
            <w:shd w:val="clear" w:color="auto" w:fill="FFFF99"/>
            <w:tcMar>
              <w:top w:w="43" w:type="dxa"/>
              <w:left w:w="72" w:type="dxa"/>
              <w:bottom w:w="43" w:type="dxa"/>
              <w:right w:w="43" w:type="dxa"/>
            </w:tcMar>
            <w:hideMark/>
          </w:tcPr>
          <w:p w:rsidR="004B6E12" w:rsidRDefault="004B6E12" w:rsidP="00CA0FA2">
            <w:r>
              <w:t>Harm Reduction</w:t>
            </w:r>
          </w:p>
        </w:tc>
        <w:tc>
          <w:tcPr>
            <w:tcW w:w="911" w:type="dxa"/>
            <w:gridSpan w:val="3"/>
            <w:tcBorders>
              <w:top w:val="single" w:sz="4" w:space="0" w:color="auto"/>
              <w:left w:val="nil"/>
              <w:bottom w:val="single" w:sz="4" w:space="0" w:color="auto"/>
              <w:right w:val="nil"/>
            </w:tcBorders>
            <w:shd w:val="clear" w:color="auto" w:fill="FFFF99"/>
            <w:tcMar>
              <w:top w:w="43" w:type="dxa"/>
              <w:left w:w="72" w:type="dxa"/>
              <w:bottom w:w="43" w:type="dxa"/>
              <w:right w:w="43" w:type="dxa"/>
            </w:tcMar>
            <w:vAlign w:val="center"/>
          </w:tcPr>
          <w:p w:rsidR="004B6E12" w:rsidRDefault="004B6E12" w:rsidP="00CA0FA2"/>
        </w:tc>
        <w:tc>
          <w:tcPr>
            <w:tcW w:w="530" w:type="dxa"/>
            <w:tcBorders>
              <w:top w:val="single" w:sz="4" w:space="0" w:color="auto"/>
              <w:left w:val="nil"/>
              <w:bottom w:val="single" w:sz="4" w:space="0" w:color="auto"/>
              <w:right w:val="nil"/>
            </w:tcBorders>
            <w:shd w:val="clear" w:color="auto" w:fill="FFFF99"/>
            <w:tcMar>
              <w:top w:w="43" w:type="dxa"/>
              <w:left w:w="72" w:type="dxa"/>
              <w:bottom w:w="43" w:type="dxa"/>
              <w:right w:w="43" w:type="dxa"/>
            </w:tcMar>
            <w:vAlign w:val="center"/>
          </w:tcPr>
          <w:p w:rsidR="004B6E12" w:rsidRDefault="004B6E12" w:rsidP="00CA0FA2"/>
        </w:tc>
        <w:tc>
          <w:tcPr>
            <w:tcW w:w="1184" w:type="dxa"/>
            <w:gridSpan w:val="3"/>
            <w:tcBorders>
              <w:top w:val="single" w:sz="4" w:space="0" w:color="auto"/>
              <w:left w:val="nil"/>
              <w:bottom w:val="single" w:sz="4" w:space="0" w:color="auto"/>
              <w:right w:val="nil"/>
            </w:tcBorders>
            <w:shd w:val="clear" w:color="auto" w:fill="FFFF99"/>
            <w:tcMar>
              <w:top w:w="43" w:type="dxa"/>
              <w:left w:w="72" w:type="dxa"/>
              <w:bottom w:w="43" w:type="dxa"/>
              <w:right w:w="43" w:type="dxa"/>
            </w:tcMar>
            <w:vAlign w:val="center"/>
          </w:tcPr>
          <w:p w:rsidR="004B6E12" w:rsidRDefault="004B6E12" w:rsidP="00CA0FA2"/>
        </w:tc>
        <w:tc>
          <w:tcPr>
            <w:tcW w:w="4413" w:type="dxa"/>
            <w:gridSpan w:val="4"/>
            <w:tcBorders>
              <w:top w:val="single" w:sz="4" w:space="0" w:color="auto"/>
              <w:left w:val="nil"/>
              <w:bottom w:val="single" w:sz="4" w:space="0" w:color="auto"/>
              <w:right w:val="single" w:sz="4" w:space="0" w:color="auto"/>
            </w:tcBorders>
            <w:shd w:val="clear" w:color="auto" w:fill="FFFF99"/>
            <w:tcMar>
              <w:top w:w="43" w:type="dxa"/>
              <w:left w:w="72" w:type="dxa"/>
              <w:bottom w:w="43" w:type="dxa"/>
              <w:right w:w="43" w:type="dxa"/>
            </w:tcMar>
          </w:tcPr>
          <w:p w:rsidR="004B6E12" w:rsidRDefault="004B6E12" w:rsidP="00CA0FA2"/>
        </w:tc>
      </w:tr>
      <w:tr w:rsidR="004B6E12" w:rsidTr="00CA0FA2">
        <w:trPr>
          <w:cantSplit/>
        </w:trPr>
        <w:tc>
          <w:tcPr>
            <w:tcW w:w="3477"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hideMark/>
          </w:tcPr>
          <w:p w:rsidR="004B6E12" w:rsidRDefault="004B6E12" w:rsidP="00CA0FA2">
            <w:r>
              <w:t>Checklist Items</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hideMark/>
          </w:tcPr>
          <w:p w:rsidR="004B6E12" w:rsidRDefault="004B6E12" w:rsidP="00CA0FA2">
            <w:r>
              <w:t>Yes</w:t>
            </w:r>
          </w:p>
        </w:tc>
        <w:tc>
          <w:tcPr>
            <w:tcW w:w="72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hideMark/>
          </w:tcPr>
          <w:p w:rsidR="004B6E12" w:rsidRDefault="004B6E12" w:rsidP="00CA0FA2">
            <w:r>
              <w:t>No</w:t>
            </w:r>
          </w:p>
        </w:tc>
        <w:tc>
          <w:tcPr>
            <w:tcW w:w="118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hideMark/>
          </w:tcPr>
          <w:p w:rsidR="004B6E12" w:rsidRDefault="004B6E12" w:rsidP="00CA0FA2">
            <w:r>
              <w:t>Not Required</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hideMark/>
          </w:tcPr>
          <w:p w:rsidR="004B6E12" w:rsidRDefault="004B6E12" w:rsidP="00CA0FA2">
            <w:r>
              <w:t>Comments</w:t>
            </w:r>
          </w:p>
        </w:tc>
      </w:tr>
      <w:tr w:rsidR="004B6E12" w:rsidTr="00CA0FA2">
        <w:trPr>
          <w:cantSplit/>
        </w:trPr>
        <w:tc>
          <w:tcPr>
            <w:tcW w:w="347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43" w:type="dxa"/>
              <w:left w:w="72" w:type="dxa"/>
              <w:bottom w:w="43" w:type="dxa"/>
              <w:right w:w="43" w:type="dxa"/>
            </w:tcMar>
            <w:vAlign w:val="bottom"/>
            <w:hideMark/>
          </w:tcPr>
          <w:p w:rsidR="004B6E12" w:rsidRDefault="004B6E12" w:rsidP="00CA0FA2">
            <w:r>
              <w:t>High Risk Sexual Behaviors</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tc>
        <w:tc>
          <w:tcPr>
            <w:tcW w:w="72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tc>
        <w:tc>
          <w:tcPr>
            <w:tcW w:w="118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tc>
      </w:tr>
      <w:tr w:rsidR="004B6E12" w:rsidTr="00CA0FA2">
        <w:trPr>
          <w:cantSplit/>
        </w:trPr>
        <w:tc>
          <w:tcPr>
            <w:tcW w:w="3477"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High risk activities identified</w:t>
            </w:r>
          </w:p>
        </w:tc>
        <w:tc>
          <w:tcPr>
            <w:tcW w:w="72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184"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4413" w:type="dxa"/>
            <w:gridSpan w:val="4"/>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6E12" w:rsidTr="00CA0FA2">
        <w:trPr>
          <w:cantSplit/>
        </w:trPr>
        <w:tc>
          <w:tcPr>
            <w:tcW w:w="3477"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Triggers addressed</w:t>
            </w:r>
          </w:p>
        </w:tc>
        <w:tc>
          <w:tcPr>
            <w:tcW w:w="72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184"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4413" w:type="dxa"/>
            <w:gridSpan w:val="4"/>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6E12" w:rsidTr="00CA0FA2">
        <w:trPr>
          <w:cantSplit/>
        </w:trPr>
        <w:tc>
          <w:tcPr>
            <w:tcW w:w="3477"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Lower risk alternatives explored</w:t>
            </w:r>
          </w:p>
        </w:tc>
        <w:tc>
          <w:tcPr>
            <w:tcW w:w="72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184"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4413" w:type="dxa"/>
            <w:gridSpan w:val="4"/>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6E12" w:rsidTr="00CA0FA2">
        <w:trPr>
          <w:cantSplit/>
        </w:trPr>
        <w:tc>
          <w:tcPr>
            <w:tcW w:w="3477"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rsidR="004B6E12" w:rsidRDefault="004B6E12" w:rsidP="00CA0FA2">
            <w:r>
              <w:t>Risk reduction resources offered</w:t>
            </w:r>
          </w:p>
          <w:p w:rsidR="004B6E12" w:rsidRDefault="004B6E12" w:rsidP="00CA0FA2"/>
        </w:tc>
        <w:tc>
          <w:tcPr>
            <w:tcW w:w="72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184"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4413" w:type="dxa"/>
            <w:gridSpan w:val="4"/>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rsidR="004B6E12" w:rsidRDefault="004B6E12" w:rsidP="004B6E12"/>
    <w:tbl>
      <w:tblPr>
        <w:tblStyle w:val="TableGrid"/>
        <w:tblpPr w:leftFromText="187" w:rightFromText="187" w:vertAnchor="text" w:horzAnchor="margin" w:tblpXSpec="center" w:tblpY="-229"/>
        <w:tblOverlap w:val="never"/>
        <w:tblW w:w="10545" w:type="dxa"/>
        <w:tblLayout w:type="fixed"/>
        <w:tblCellMar>
          <w:left w:w="72" w:type="dxa"/>
          <w:right w:w="72" w:type="dxa"/>
        </w:tblCellMar>
        <w:tblLook w:val="01E0" w:firstRow="1" w:lastRow="1" w:firstColumn="1" w:lastColumn="1" w:noHBand="0" w:noVBand="0"/>
      </w:tblPr>
      <w:tblGrid>
        <w:gridCol w:w="3481"/>
        <w:gridCol w:w="12"/>
        <w:gridCol w:w="6"/>
        <w:gridCol w:w="704"/>
        <w:gridCol w:w="10"/>
        <w:gridCol w:w="8"/>
        <w:gridCol w:w="702"/>
        <w:gridCol w:w="10"/>
        <w:gridCol w:w="9"/>
        <w:gridCol w:w="1160"/>
        <w:gridCol w:w="4424"/>
        <w:gridCol w:w="19"/>
      </w:tblGrid>
      <w:tr w:rsidR="004B6E12" w:rsidTr="00CA0FA2">
        <w:trPr>
          <w:gridAfter w:val="1"/>
          <w:wAfter w:w="19" w:type="dxa"/>
          <w:cantSplit/>
        </w:trPr>
        <w:tc>
          <w:tcPr>
            <w:tcW w:w="3481" w:type="dxa"/>
            <w:tcBorders>
              <w:top w:val="single" w:sz="4" w:space="0" w:color="auto"/>
              <w:left w:val="single" w:sz="4" w:space="0" w:color="auto"/>
              <w:bottom w:val="single" w:sz="4" w:space="0" w:color="auto"/>
              <w:right w:val="nil"/>
            </w:tcBorders>
            <w:shd w:val="clear" w:color="auto" w:fill="FFFF99"/>
            <w:tcMar>
              <w:top w:w="43" w:type="dxa"/>
              <w:left w:w="72" w:type="dxa"/>
              <w:bottom w:w="43" w:type="dxa"/>
              <w:right w:w="43" w:type="dxa"/>
            </w:tcMar>
            <w:hideMark/>
          </w:tcPr>
          <w:p w:rsidR="004B6E12" w:rsidRDefault="004B6E12" w:rsidP="00CA0FA2">
            <w:r>
              <w:lastRenderedPageBreak/>
              <w:t>Harm Reduction</w:t>
            </w:r>
          </w:p>
        </w:tc>
        <w:tc>
          <w:tcPr>
            <w:tcW w:w="722" w:type="dxa"/>
            <w:gridSpan w:val="3"/>
            <w:tcBorders>
              <w:top w:val="single" w:sz="4" w:space="0" w:color="auto"/>
              <w:left w:val="nil"/>
              <w:bottom w:val="single" w:sz="4" w:space="0" w:color="auto"/>
              <w:right w:val="nil"/>
            </w:tcBorders>
            <w:shd w:val="clear" w:color="auto" w:fill="FFFF99"/>
            <w:tcMar>
              <w:top w:w="43" w:type="dxa"/>
              <w:left w:w="72" w:type="dxa"/>
              <w:bottom w:w="43" w:type="dxa"/>
              <w:right w:w="43" w:type="dxa"/>
            </w:tcMar>
            <w:vAlign w:val="center"/>
          </w:tcPr>
          <w:p w:rsidR="004B6E12" w:rsidRDefault="004B6E12" w:rsidP="00CA0FA2"/>
        </w:tc>
        <w:tc>
          <w:tcPr>
            <w:tcW w:w="720" w:type="dxa"/>
            <w:gridSpan w:val="3"/>
            <w:tcBorders>
              <w:top w:val="single" w:sz="4" w:space="0" w:color="auto"/>
              <w:left w:val="nil"/>
              <w:bottom w:val="single" w:sz="4" w:space="0" w:color="auto"/>
              <w:right w:val="nil"/>
            </w:tcBorders>
            <w:shd w:val="clear" w:color="auto" w:fill="FFFF99"/>
            <w:tcMar>
              <w:top w:w="43" w:type="dxa"/>
              <w:left w:w="72" w:type="dxa"/>
              <w:bottom w:w="43" w:type="dxa"/>
              <w:right w:w="43" w:type="dxa"/>
            </w:tcMar>
            <w:vAlign w:val="center"/>
          </w:tcPr>
          <w:p w:rsidR="004B6E12" w:rsidRDefault="004B6E12" w:rsidP="00CA0FA2"/>
        </w:tc>
        <w:tc>
          <w:tcPr>
            <w:tcW w:w="1179" w:type="dxa"/>
            <w:gridSpan w:val="3"/>
            <w:tcBorders>
              <w:top w:val="single" w:sz="4" w:space="0" w:color="auto"/>
              <w:left w:val="nil"/>
              <w:bottom w:val="single" w:sz="4" w:space="0" w:color="auto"/>
              <w:right w:val="nil"/>
            </w:tcBorders>
            <w:shd w:val="clear" w:color="auto" w:fill="FFFF99"/>
            <w:tcMar>
              <w:top w:w="43" w:type="dxa"/>
              <w:left w:w="72" w:type="dxa"/>
              <w:bottom w:w="43" w:type="dxa"/>
              <w:right w:w="43" w:type="dxa"/>
            </w:tcMar>
            <w:vAlign w:val="center"/>
          </w:tcPr>
          <w:p w:rsidR="004B6E12" w:rsidRDefault="004B6E12" w:rsidP="00CA0FA2"/>
        </w:tc>
        <w:tc>
          <w:tcPr>
            <w:tcW w:w="4424" w:type="dxa"/>
            <w:tcBorders>
              <w:top w:val="single" w:sz="4" w:space="0" w:color="auto"/>
              <w:left w:val="nil"/>
              <w:bottom w:val="single" w:sz="4" w:space="0" w:color="auto"/>
              <w:right w:val="single" w:sz="4" w:space="0" w:color="auto"/>
            </w:tcBorders>
            <w:shd w:val="clear" w:color="auto" w:fill="FFFF99"/>
            <w:tcMar>
              <w:top w:w="43" w:type="dxa"/>
              <w:left w:w="72" w:type="dxa"/>
              <w:bottom w:w="43" w:type="dxa"/>
              <w:right w:w="43" w:type="dxa"/>
            </w:tcMar>
          </w:tcPr>
          <w:p w:rsidR="004B6E12" w:rsidRDefault="004B6E12" w:rsidP="00CA0FA2"/>
        </w:tc>
      </w:tr>
      <w:tr w:rsidR="004B6E12" w:rsidTr="00CA0FA2">
        <w:trPr>
          <w:cantSplit/>
          <w:trHeight w:val="680"/>
        </w:trPr>
        <w:tc>
          <w:tcPr>
            <w:tcW w:w="3499"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Checklist Items</w:t>
            </w:r>
          </w:p>
        </w:tc>
        <w:tc>
          <w:tcPr>
            <w:tcW w:w="722"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Yes</w:t>
            </w:r>
          </w:p>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No</w:t>
            </w:r>
          </w:p>
        </w:tc>
        <w:tc>
          <w:tcPr>
            <w:tcW w:w="116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Not Required</w:t>
            </w:r>
          </w:p>
        </w:tc>
        <w:tc>
          <w:tcPr>
            <w:tcW w:w="4443"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Comments</w:t>
            </w:r>
          </w:p>
        </w:tc>
      </w:tr>
      <w:tr w:rsidR="004B6E12" w:rsidTr="00CA0FA2">
        <w:trPr>
          <w:cantSplit/>
        </w:trPr>
        <w:tc>
          <w:tcPr>
            <w:tcW w:w="349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top w:w="43" w:type="dxa"/>
              <w:left w:w="72" w:type="dxa"/>
              <w:bottom w:w="43" w:type="dxa"/>
              <w:right w:w="43" w:type="dxa"/>
            </w:tcMar>
            <w:hideMark/>
          </w:tcPr>
          <w:p w:rsidR="004B6E12" w:rsidRDefault="004B6E12" w:rsidP="00CA0FA2">
            <w:r>
              <w:t>High Risk Substance Use</w:t>
            </w:r>
          </w:p>
        </w:tc>
        <w:tc>
          <w:tcPr>
            <w:tcW w:w="722"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116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4443"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6E12" w:rsidTr="00CA0FA2">
        <w:trPr>
          <w:cantSplit/>
        </w:trPr>
        <w:tc>
          <w:tcPr>
            <w:tcW w:w="3499"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High risk activities identified</w:t>
            </w:r>
          </w:p>
        </w:tc>
        <w:tc>
          <w:tcPr>
            <w:tcW w:w="722"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16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4443"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6E12" w:rsidTr="00CA0FA2">
        <w:trPr>
          <w:cantSplit/>
        </w:trPr>
        <w:tc>
          <w:tcPr>
            <w:tcW w:w="3499"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Triggers addressed</w:t>
            </w:r>
          </w:p>
        </w:tc>
        <w:tc>
          <w:tcPr>
            <w:tcW w:w="722"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16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4443"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6E12" w:rsidTr="00CA0FA2">
        <w:trPr>
          <w:cantSplit/>
        </w:trPr>
        <w:tc>
          <w:tcPr>
            <w:tcW w:w="3499"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 xml:space="preserve">Lower risk alternatives explored </w:t>
            </w:r>
          </w:p>
        </w:tc>
        <w:tc>
          <w:tcPr>
            <w:tcW w:w="722"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16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4443"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6E12" w:rsidTr="00CA0FA2">
        <w:trPr>
          <w:gridAfter w:val="1"/>
          <w:wAfter w:w="19" w:type="dxa"/>
          <w:cantSplit/>
        </w:trPr>
        <w:tc>
          <w:tcPr>
            <w:tcW w:w="3493"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rsidR="004B6E12" w:rsidRDefault="004B6E12" w:rsidP="00CA0FA2">
            <w:r>
              <w:t>Risk reduction resources offered</w:t>
            </w:r>
          </w:p>
          <w:p w:rsidR="004B6E12" w:rsidRDefault="004B6E12" w:rsidP="00CA0FA2"/>
        </w:tc>
        <w:tc>
          <w:tcPr>
            <w:tcW w:w="720"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20"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169"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hideMark/>
          </w:tcPr>
          <w:p w:rsidR="004B6E12" w:rsidRDefault="004B6E12" w:rsidP="00CA0FA2">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4424"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6E12" w:rsidTr="00CA0FA2">
        <w:trPr>
          <w:cantSplit/>
          <w:trHeight w:val="455"/>
        </w:trPr>
        <w:tc>
          <w:tcPr>
            <w:tcW w:w="4942" w:type="dxa"/>
            <w:gridSpan w:val="9"/>
            <w:tcBorders>
              <w:top w:val="single" w:sz="4" w:space="0" w:color="auto"/>
              <w:left w:val="single" w:sz="4" w:space="0" w:color="auto"/>
              <w:bottom w:val="single" w:sz="4" w:space="0" w:color="auto"/>
              <w:right w:val="nil"/>
            </w:tcBorders>
            <w:shd w:val="clear" w:color="auto" w:fill="FFFF99"/>
            <w:tcMar>
              <w:top w:w="43" w:type="dxa"/>
              <w:left w:w="72" w:type="dxa"/>
              <w:bottom w:w="43" w:type="dxa"/>
              <w:right w:w="43" w:type="dxa"/>
            </w:tcMar>
          </w:tcPr>
          <w:p w:rsidR="004B6E12" w:rsidRDefault="004B6E12" w:rsidP="00CA0FA2">
            <w:pPr>
              <w:rPr>
                <w:rFonts w:asciiTheme="majorHAnsi" w:hAnsiTheme="majorHAnsi"/>
              </w:rPr>
            </w:pPr>
            <w:r>
              <w:t>Acuity Driven Standards of Contact</w:t>
            </w:r>
          </w:p>
        </w:tc>
        <w:tc>
          <w:tcPr>
            <w:tcW w:w="1160" w:type="dxa"/>
            <w:tcBorders>
              <w:top w:val="single" w:sz="4" w:space="0" w:color="auto"/>
              <w:left w:val="nil"/>
              <w:bottom w:val="single" w:sz="4" w:space="0" w:color="auto"/>
              <w:right w:val="nil"/>
            </w:tcBorders>
            <w:shd w:val="clear" w:color="auto" w:fill="FFFF99"/>
            <w:tcMar>
              <w:top w:w="43" w:type="dxa"/>
              <w:left w:w="72" w:type="dxa"/>
              <w:bottom w:w="43" w:type="dxa"/>
              <w:right w:w="43" w:type="dxa"/>
            </w:tcMar>
            <w:vAlign w:val="center"/>
          </w:tcPr>
          <w:p w:rsidR="004B6E12" w:rsidRDefault="004B6E12" w:rsidP="00CA0FA2"/>
        </w:tc>
        <w:tc>
          <w:tcPr>
            <w:tcW w:w="4443" w:type="dxa"/>
            <w:gridSpan w:val="2"/>
            <w:tcBorders>
              <w:top w:val="single" w:sz="4" w:space="0" w:color="auto"/>
              <w:left w:val="nil"/>
              <w:bottom w:val="single" w:sz="4" w:space="0" w:color="auto"/>
              <w:right w:val="single" w:sz="4" w:space="0" w:color="auto"/>
            </w:tcBorders>
            <w:shd w:val="clear" w:color="auto" w:fill="FFFF99"/>
            <w:tcMar>
              <w:top w:w="43" w:type="dxa"/>
              <w:left w:w="72" w:type="dxa"/>
              <w:bottom w:w="43" w:type="dxa"/>
              <w:right w:w="43" w:type="dxa"/>
            </w:tcMar>
          </w:tcPr>
          <w:p w:rsidR="004B6E12" w:rsidRDefault="004B6E12" w:rsidP="00CA0FA2"/>
        </w:tc>
      </w:tr>
      <w:tr w:rsidR="004B6E12" w:rsidTr="00CA0FA2">
        <w:trPr>
          <w:cantSplit/>
          <w:trHeight w:val="680"/>
        </w:trPr>
        <w:tc>
          <w:tcPr>
            <w:tcW w:w="349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r>
              <w:t>Checklist Items</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r>
              <w:t>Yes</w:t>
            </w:r>
          </w:p>
        </w:tc>
        <w:tc>
          <w:tcPr>
            <w:tcW w:w="72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r>
              <w:t>No</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r>
              <w:t>Not Required</w:t>
            </w:r>
          </w:p>
        </w:tc>
        <w:tc>
          <w:tcPr>
            <w:tcW w:w="44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r>
              <w:t>Comments</w:t>
            </w:r>
          </w:p>
        </w:tc>
      </w:tr>
      <w:tr w:rsidR="004B6E12" w:rsidTr="00CA0FA2">
        <w:trPr>
          <w:cantSplit/>
        </w:trPr>
        <w:tc>
          <w:tcPr>
            <w:tcW w:w="3499"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tcPr>
          <w:p w:rsidR="004B6E12" w:rsidRDefault="004B6E12" w:rsidP="00CA0FA2">
            <w:r>
              <w:t>Level of client contact appropriate for client acuity level</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tc>
        <w:tc>
          <w:tcPr>
            <w:tcW w:w="72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tc>
        <w:tc>
          <w:tcPr>
            <w:tcW w:w="44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tc>
      </w:tr>
      <w:tr w:rsidR="004B6E12" w:rsidTr="00CA0FA2">
        <w:trPr>
          <w:cantSplit/>
        </w:trPr>
        <w:tc>
          <w:tcPr>
            <w:tcW w:w="3499"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tcPr>
          <w:p w:rsidR="004B6E12" w:rsidRDefault="004B6E12" w:rsidP="00CA0FA2">
            <w:r>
              <w:t>Acuity level re-assessed within suggested guidelines</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tc>
        <w:tc>
          <w:tcPr>
            <w:tcW w:w="72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tc>
        <w:tc>
          <w:tcPr>
            <w:tcW w:w="444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72" w:type="dxa"/>
              <w:bottom w:w="43" w:type="dxa"/>
              <w:right w:w="43" w:type="dxa"/>
            </w:tcMar>
            <w:vAlign w:val="bottom"/>
          </w:tcPr>
          <w:p w:rsidR="004B6E12" w:rsidRDefault="004B6E12" w:rsidP="00CA0FA2"/>
        </w:tc>
      </w:tr>
      <w:tr w:rsidR="004B6E12" w:rsidTr="00CA0FA2">
        <w:trPr>
          <w:cantSplit/>
        </w:trPr>
        <w:tc>
          <w:tcPr>
            <w:tcW w:w="3499"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rsidR="004B6E12" w:rsidRDefault="004B6E12" w:rsidP="00CA0FA2">
            <w:r>
              <w:t>If no contact made, appropriate documentation for attempted contact recorded</w:t>
            </w:r>
          </w:p>
        </w:tc>
        <w:tc>
          <w:tcPr>
            <w:tcW w:w="722"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116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4443"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rsidR="004B6E12" w:rsidRDefault="004B6E12" w:rsidP="00CA0FA2"/>
        </w:tc>
      </w:tr>
      <w:tr w:rsidR="004B6E12" w:rsidTr="00CA0FA2">
        <w:trPr>
          <w:cantSplit/>
        </w:trPr>
        <w:tc>
          <w:tcPr>
            <w:tcW w:w="4942" w:type="dxa"/>
            <w:gridSpan w:val="9"/>
            <w:tcBorders>
              <w:top w:val="single" w:sz="4" w:space="0" w:color="auto"/>
              <w:left w:val="single" w:sz="4" w:space="0" w:color="auto"/>
              <w:bottom w:val="single" w:sz="4" w:space="0" w:color="auto"/>
              <w:right w:val="nil"/>
            </w:tcBorders>
            <w:shd w:val="clear" w:color="auto" w:fill="FFFF99"/>
            <w:tcMar>
              <w:top w:w="43" w:type="dxa"/>
              <w:left w:w="72" w:type="dxa"/>
              <w:bottom w:w="43" w:type="dxa"/>
              <w:right w:w="43" w:type="dxa"/>
            </w:tcMar>
          </w:tcPr>
          <w:p w:rsidR="004B6E12" w:rsidRDefault="004B6E12" w:rsidP="00CA0FA2">
            <w:pPr>
              <w:rPr>
                <w:rFonts w:asciiTheme="majorHAnsi" w:hAnsiTheme="majorHAnsi"/>
              </w:rPr>
            </w:pPr>
            <w:r>
              <w:t>Appropriate Referrals and Follow-up</w:t>
            </w:r>
          </w:p>
        </w:tc>
        <w:tc>
          <w:tcPr>
            <w:tcW w:w="1160" w:type="dxa"/>
            <w:tcBorders>
              <w:top w:val="single" w:sz="4" w:space="0" w:color="auto"/>
              <w:left w:val="nil"/>
              <w:bottom w:val="single" w:sz="4" w:space="0" w:color="auto"/>
              <w:right w:val="nil"/>
            </w:tcBorders>
            <w:shd w:val="clear" w:color="auto" w:fill="FFFF99"/>
            <w:tcMar>
              <w:top w:w="43" w:type="dxa"/>
              <w:left w:w="72" w:type="dxa"/>
              <w:bottom w:w="43" w:type="dxa"/>
              <w:right w:w="43" w:type="dxa"/>
            </w:tcMar>
            <w:vAlign w:val="center"/>
          </w:tcPr>
          <w:p w:rsidR="004B6E12" w:rsidRDefault="004B6E12" w:rsidP="00CA0FA2"/>
        </w:tc>
        <w:tc>
          <w:tcPr>
            <w:tcW w:w="4443" w:type="dxa"/>
            <w:gridSpan w:val="2"/>
            <w:tcBorders>
              <w:top w:val="single" w:sz="4" w:space="0" w:color="auto"/>
              <w:left w:val="nil"/>
              <w:bottom w:val="single" w:sz="4" w:space="0" w:color="auto"/>
              <w:right w:val="single" w:sz="4" w:space="0" w:color="auto"/>
            </w:tcBorders>
            <w:shd w:val="clear" w:color="auto" w:fill="FFFF99"/>
            <w:tcMar>
              <w:top w:w="43" w:type="dxa"/>
              <w:left w:w="72" w:type="dxa"/>
              <w:bottom w:w="43" w:type="dxa"/>
              <w:right w:w="43" w:type="dxa"/>
            </w:tcMar>
          </w:tcPr>
          <w:p w:rsidR="004B6E12" w:rsidRDefault="004B6E12" w:rsidP="00CA0FA2"/>
        </w:tc>
      </w:tr>
      <w:tr w:rsidR="004B6E12" w:rsidTr="00CA0FA2">
        <w:trPr>
          <w:cantSplit/>
          <w:trHeight w:val="644"/>
        </w:trPr>
        <w:tc>
          <w:tcPr>
            <w:tcW w:w="3499"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tcPr>
          <w:p w:rsidR="004B6E12" w:rsidRDefault="004B6E12" w:rsidP="00CA0FA2">
            <w:r>
              <w:t>Checklist Items</w:t>
            </w:r>
          </w:p>
        </w:tc>
        <w:tc>
          <w:tcPr>
            <w:tcW w:w="722"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tcPr>
          <w:p w:rsidR="004B6E12" w:rsidRDefault="004B6E12" w:rsidP="00CA0FA2">
            <w:r>
              <w:t>Yes</w:t>
            </w:r>
          </w:p>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tcPr>
          <w:p w:rsidR="004B6E12" w:rsidRDefault="004B6E12" w:rsidP="00CA0FA2">
            <w:r>
              <w:t>No</w:t>
            </w:r>
          </w:p>
        </w:tc>
        <w:tc>
          <w:tcPr>
            <w:tcW w:w="116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tcPr>
          <w:p w:rsidR="004B6E12" w:rsidRDefault="004B6E12" w:rsidP="00CA0FA2">
            <w:r>
              <w:t>Not Required</w:t>
            </w:r>
          </w:p>
        </w:tc>
        <w:tc>
          <w:tcPr>
            <w:tcW w:w="4443"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tcPr>
          <w:p w:rsidR="004B6E12" w:rsidRDefault="004B6E12" w:rsidP="00CA0FA2">
            <w:r>
              <w:t>Comments</w:t>
            </w:r>
          </w:p>
        </w:tc>
      </w:tr>
      <w:tr w:rsidR="004B6E12" w:rsidTr="00CA0FA2">
        <w:trPr>
          <w:cantSplit/>
          <w:trHeight w:val="743"/>
        </w:trPr>
        <w:tc>
          <w:tcPr>
            <w:tcW w:w="3499"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rsidR="004B6E12" w:rsidRDefault="004B6E12" w:rsidP="00CA0FA2">
            <w:r>
              <w:t>Appropriate referrals made based on client needs</w:t>
            </w:r>
          </w:p>
        </w:tc>
        <w:tc>
          <w:tcPr>
            <w:tcW w:w="722"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116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4443"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rsidR="004B6E12" w:rsidRDefault="004B6E12" w:rsidP="00CA0FA2"/>
        </w:tc>
      </w:tr>
      <w:tr w:rsidR="004B6E12" w:rsidTr="00CA0FA2">
        <w:trPr>
          <w:cantSplit/>
        </w:trPr>
        <w:tc>
          <w:tcPr>
            <w:tcW w:w="3499"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rsidR="004B6E12" w:rsidRDefault="004B6E12" w:rsidP="00CA0FA2">
            <w:r>
              <w:t>Provided follow up on referrals</w:t>
            </w:r>
          </w:p>
        </w:tc>
        <w:tc>
          <w:tcPr>
            <w:tcW w:w="722"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116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4443"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rsidR="004B6E12" w:rsidRDefault="004B6E12" w:rsidP="00CA0FA2"/>
        </w:tc>
      </w:tr>
      <w:tr w:rsidR="004B6E12" w:rsidTr="00CA0FA2">
        <w:trPr>
          <w:cantSplit/>
        </w:trPr>
        <w:tc>
          <w:tcPr>
            <w:tcW w:w="3499"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rsidR="004B6E12" w:rsidRDefault="004B6E12" w:rsidP="00CA0FA2">
            <w:r>
              <w:t>Gathered feedback on referrals</w:t>
            </w:r>
          </w:p>
        </w:tc>
        <w:tc>
          <w:tcPr>
            <w:tcW w:w="722"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721" w:type="dxa"/>
            <w:gridSpan w:val="3"/>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116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4443" w:type="dxa"/>
            <w:gridSpan w:val="2"/>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rsidR="004B6E12" w:rsidRDefault="004B6E12" w:rsidP="00CA0FA2"/>
        </w:tc>
      </w:tr>
    </w:tbl>
    <w:tbl>
      <w:tblPr>
        <w:tblStyle w:val="TableGrid"/>
        <w:tblpPr w:leftFromText="187" w:rightFromText="187" w:vertAnchor="text" w:horzAnchor="margin" w:tblpXSpec="center" w:tblpY="424"/>
        <w:tblOverlap w:val="never"/>
        <w:tblW w:w="10545" w:type="dxa"/>
        <w:tblLayout w:type="fixed"/>
        <w:tblCellMar>
          <w:left w:w="72" w:type="dxa"/>
          <w:right w:w="72" w:type="dxa"/>
        </w:tblCellMar>
        <w:tblLook w:val="01E0" w:firstRow="1" w:lastRow="1" w:firstColumn="1" w:lastColumn="1" w:noHBand="0" w:noVBand="0"/>
      </w:tblPr>
      <w:tblGrid>
        <w:gridCol w:w="3500"/>
        <w:gridCol w:w="722"/>
        <w:gridCol w:w="720"/>
        <w:gridCol w:w="1160"/>
        <w:gridCol w:w="4443"/>
      </w:tblGrid>
      <w:tr w:rsidR="004B6E12" w:rsidTr="00CA0FA2">
        <w:trPr>
          <w:cantSplit/>
        </w:trPr>
        <w:tc>
          <w:tcPr>
            <w:tcW w:w="4942" w:type="dxa"/>
            <w:gridSpan w:val="3"/>
            <w:tcBorders>
              <w:top w:val="single" w:sz="4" w:space="0" w:color="auto"/>
              <w:left w:val="single" w:sz="4" w:space="0" w:color="auto"/>
              <w:bottom w:val="single" w:sz="4" w:space="0" w:color="auto"/>
              <w:right w:val="nil"/>
            </w:tcBorders>
            <w:shd w:val="clear" w:color="auto" w:fill="FFFF99"/>
            <w:tcMar>
              <w:top w:w="43" w:type="dxa"/>
              <w:left w:w="72" w:type="dxa"/>
              <w:bottom w:w="43" w:type="dxa"/>
              <w:right w:w="43" w:type="dxa"/>
            </w:tcMar>
            <w:hideMark/>
          </w:tcPr>
          <w:p w:rsidR="004B6E12" w:rsidRDefault="004B6E12" w:rsidP="00CA0FA2">
            <w:r>
              <w:t>Client Centered Care Plan</w:t>
            </w:r>
          </w:p>
        </w:tc>
        <w:tc>
          <w:tcPr>
            <w:tcW w:w="1160" w:type="dxa"/>
            <w:tcBorders>
              <w:top w:val="single" w:sz="4" w:space="0" w:color="auto"/>
              <w:left w:val="nil"/>
              <w:bottom w:val="single" w:sz="4" w:space="0" w:color="auto"/>
              <w:right w:val="nil"/>
            </w:tcBorders>
            <w:shd w:val="clear" w:color="auto" w:fill="FFFF99"/>
            <w:tcMar>
              <w:top w:w="43" w:type="dxa"/>
              <w:left w:w="72" w:type="dxa"/>
              <w:bottom w:w="43" w:type="dxa"/>
              <w:right w:w="43" w:type="dxa"/>
            </w:tcMar>
            <w:vAlign w:val="center"/>
          </w:tcPr>
          <w:p w:rsidR="004B6E12" w:rsidRDefault="004B6E12" w:rsidP="00CA0FA2"/>
        </w:tc>
        <w:tc>
          <w:tcPr>
            <w:tcW w:w="4443" w:type="dxa"/>
            <w:tcBorders>
              <w:top w:val="single" w:sz="4" w:space="0" w:color="auto"/>
              <w:left w:val="nil"/>
              <w:bottom w:val="single" w:sz="4" w:space="0" w:color="auto"/>
              <w:right w:val="single" w:sz="4" w:space="0" w:color="auto"/>
            </w:tcBorders>
            <w:shd w:val="clear" w:color="auto" w:fill="FFFF99"/>
            <w:tcMar>
              <w:top w:w="43" w:type="dxa"/>
              <w:left w:w="72" w:type="dxa"/>
              <w:bottom w:w="43" w:type="dxa"/>
              <w:right w:w="43" w:type="dxa"/>
            </w:tcMar>
          </w:tcPr>
          <w:p w:rsidR="004B6E12" w:rsidRDefault="004B6E12" w:rsidP="00CA0FA2"/>
        </w:tc>
      </w:tr>
      <w:tr w:rsidR="004B6E12" w:rsidTr="00CA0FA2">
        <w:trPr>
          <w:cantSplit/>
          <w:trHeight w:val="644"/>
        </w:trPr>
        <w:tc>
          <w:tcPr>
            <w:tcW w:w="350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Checklist Items</w:t>
            </w:r>
          </w:p>
        </w:tc>
        <w:tc>
          <w:tcPr>
            <w:tcW w:w="72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Yes</w:t>
            </w:r>
          </w:p>
        </w:tc>
        <w:tc>
          <w:tcPr>
            <w:tcW w:w="72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No</w:t>
            </w:r>
          </w:p>
        </w:tc>
        <w:tc>
          <w:tcPr>
            <w:tcW w:w="116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Not Required</w:t>
            </w:r>
          </w:p>
        </w:tc>
        <w:tc>
          <w:tcPr>
            <w:tcW w:w="4443"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bottom"/>
            <w:hideMark/>
          </w:tcPr>
          <w:p w:rsidR="004B6E12" w:rsidRDefault="004B6E12" w:rsidP="00CA0FA2">
            <w:r>
              <w:t>Comments</w:t>
            </w:r>
          </w:p>
        </w:tc>
      </w:tr>
      <w:tr w:rsidR="004B6E12" w:rsidTr="00CA0FA2">
        <w:trPr>
          <w:cantSplit/>
          <w:trHeight w:val="962"/>
        </w:trPr>
        <w:tc>
          <w:tcPr>
            <w:tcW w:w="350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hideMark/>
          </w:tcPr>
          <w:p w:rsidR="004B6E12" w:rsidRDefault="004B6E12" w:rsidP="00CA0FA2">
            <w:r>
              <w:t>Care plan is client centered and  reflects client’s stated needs</w:t>
            </w:r>
          </w:p>
        </w:tc>
        <w:tc>
          <w:tcPr>
            <w:tcW w:w="72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72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116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rsidR="004B6E12" w:rsidRDefault="004B6E12" w:rsidP="00CA0FA2"/>
        </w:tc>
        <w:tc>
          <w:tcPr>
            <w:tcW w:w="4443"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rsidR="004B6E12" w:rsidRDefault="004B6E12" w:rsidP="00CA0FA2"/>
        </w:tc>
      </w:tr>
    </w:tbl>
    <w:p w:rsidR="004B6E12" w:rsidRDefault="004B6E12" w:rsidP="004B6E12"/>
    <w:p w:rsidR="004B6E12" w:rsidRDefault="004B6E12" w:rsidP="004B6E12">
      <w:pPr>
        <w:sectPr w:rsidR="004B6E12" w:rsidSect="00CC7C26">
          <w:headerReference w:type="default" r:id="rId5"/>
          <w:pgSz w:w="12240" w:h="15840"/>
          <w:pgMar w:top="1440" w:right="1440" w:bottom="1440" w:left="1440" w:header="720" w:footer="720" w:gutter="0"/>
          <w:cols w:space="720"/>
          <w:titlePg/>
          <w:docGrid w:linePitch="360"/>
        </w:sectPr>
      </w:pPr>
    </w:p>
    <w:p w:rsidR="004B6E12" w:rsidRDefault="004B6E12" w:rsidP="004B6E12">
      <w:pPr>
        <w:pBdr>
          <w:bottom w:val="single" w:sz="12" w:space="1" w:color="auto"/>
        </w:pBdr>
      </w:pPr>
    </w:p>
    <w:p w:rsidR="004B6E12" w:rsidRDefault="004B6E12" w:rsidP="004B6E12">
      <w:pPr>
        <w:rPr>
          <w:rFonts w:eastAsia="Times New Roman" w:cs="Times New Roman"/>
        </w:rPr>
      </w:pPr>
      <w:r w:rsidRPr="002D181A">
        <w:rPr>
          <w:rFonts w:eastAsia="Times New Roman" w:cs="Times New Roman"/>
          <w:i/>
        </w:rPr>
        <w:t>This publication is part of a series of manuals that describe models of care that are included in the HRSA SPNS Initiative</w:t>
      </w:r>
      <w:r w:rsidRPr="002D181A">
        <w:rPr>
          <w:rFonts w:eastAsia="Times New Roman" w:cs="Times New Roman"/>
        </w:rPr>
        <w:t xml:space="preserve"> Building a Medical Home for HIV Homeless Populations</w:t>
      </w:r>
      <w:r w:rsidRPr="002D181A">
        <w:rPr>
          <w:rFonts w:eastAsia="Times New Roman" w:cs="Times New Roman"/>
          <w:i/>
        </w:rPr>
        <w:t>.  Learn more at</w:t>
      </w:r>
      <w:r>
        <w:rPr>
          <w:rFonts w:eastAsia="Times New Roman" w:cs="Times New Roman"/>
        </w:rPr>
        <w:t xml:space="preserve"> </w:t>
      </w:r>
      <w:hyperlink r:id="rId6" w:history="1">
        <w:r w:rsidRPr="00E554D9">
          <w:rPr>
            <w:rStyle w:val="Hyperlink"/>
            <w:rFonts w:eastAsia="Times New Roman"/>
          </w:rPr>
          <w:t>http://cahpp.org/project/medheart/models-of-care</w:t>
        </w:r>
      </w:hyperlink>
      <w:r>
        <w:rPr>
          <w:rFonts w:eastAsia="Times New Roman" w:cs="Times New Roman"/>
        </w:rPr>
        <w:t xml:space="preserve"> </w:t>
      </w:r>
    </w:p>
    <w:p w:rsidR="00C47736" w:rsidRDefault="004B6E12"/>
    <w:sectPr w:rsidR="00C47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AB" w:rsidRPr="00E122B3" w:rsidRDefault="004B6E12" w:rsidP="00D90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9FB"/>
    <w:multiLevelType w:val="hybridMultilevel"/>
    <w:tmpl w:val="C690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24516"/>
    <w:multiLevelType w:val="hybridMultilevel"/>
    <w:tmpl w:val="D6540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12"/>
    <w:rsid w:val="00016A97"/>
    <w:rsid w:val="004B6E12"/>
    <w:rsid w:val="00A9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13952-DDC4-4525-B07F-99D9E6B9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E12"/>
    <w:pPr>
      <w:spacing w:after="0" w:line="276" w:lineRule="auto"/>
    </w:pPr>
    <w:rPr>
      <w:rFonts w:ascii="Franklin Gothic Book" w:hAnsi="Franklin Gothic Book"/>
      <w:sz w:val="24"/>
      <w:szCs w:val="24"/>
    </w:rPr>
  </w:style>
  <w:style w:type="paragraph" w:styleId="Heading3">
    <w:name w:val="heading 3"/>
    <w:basedOn w:val="Normal"/>
    <w:next w:val="Normal"/>
    <w:link w:val="Heading3Char"/>
    <w:uiPriority w:val="9"/>
    <w:unhideWhenUsed/>
    <w:qFormat/>
    <w:rsid w:val="004B6E12"/>
    <w:pPr>
      <w:outlineLvl w:val="2"/>
    </w:pPr>
    <w:rPr>
      <w:rFonts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6E12"/>
    <w:rPr>
      <w:rFonts w:ascii="Franklin Gothic Book" w:hAnsi="Franklin Gothic Book" w:cs="Times New Roman"/>
      <w:b/>
      <w:sz w:val="24"/>
      <w:szCs w:val="24"/>
      <w:u w:val="single"/>
    </w:rPr>
  </w:style>
  <w:style w:type="paragraph" w:styleId="Header">
    <w:name w:val="header"/>
    <w:basedOn w:val="Normal"/>
    <w:link w:val="HeaderChar"/>
    <w:uiPriority w:val="99"/>
    <w:unhideWhenUsed/>
    <w:rsid w:val="004B6E12"/>
    <w:pPr>
      <w:tabs>
        <w:tab w:val="center" w:pos="4680"/>
        <w:tab w:val="right" w:pos="9360"/>
      </w:tabs>
      <w:spacing w:line="240" w:lineRule="auto"/>
    </w:pPr>
  </w:style>
  <w:style w:type="character" w:customStyle="1" w:styleId="HeaderChar">
    <w:name w:val="Header Char"/>
    <w:basedOn w:val="DefaultParagraphFont"/>
    <w:link w:val="Header"/>
    <w:uiPriority w:val="99"/>
    <w:rsid w:val="004B6E12"/>
    <w:rPr>
      <w:rFonts w:ascii="Franklin Gothic Book" w:hAnsi="Franklin Gothic Book"/>
      <w:sz w:val="24"/>
      <w:szCs w:val="24"/>
    </w:rPr>
  </w:style>
  <w:style w:type="paragraph" w:styleId="ListParagraph">
    <w:name w:val="List Paragraph"/>
    <w:basedOn w:val="Normal"/>
    <w:uiPriority w:val="34"/>
    <w:qFormat/>
    <w:rsid w:val="004B6E12"/>
    <w:pPr>
      <w:ind w:left="720"/>
      <w:contextualSpacing/>
    </w:pPr>
  </w:style>
  <w:style w:type="table" w:styleId="TableGrid">
    <w:name w:val="Table Grid"/>
    <w:basedOn w:val="TableNormal"/>
    <w:uiPriority w:val="59"/>
    <w:rsid w:val="004B6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6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hpp.org/project/medheart/models-of-care" TargetMode="Externa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897</Words>
  <Characters>5118</Characters>
  <Application>Microsoft Office Word</Application>
  <DocSecurity>0</DocSecurity>
  <Lines>42</Lines>
  <Paragraphs>12</Paragraphs>
  <ScaleCrop>false</ScaleCrop>
  <Company>Boston University</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Marena</dc:creator>
  <cp:keywords/>
  <dc:description/>
  <cp:lastModifiedBy>Sullivan, Marena</cp:lastModifiedBy>
  <cp:revision>1</cp:revision>
  <dcterms:created xsi:type="dcterms:W3CDTF">2017-04-06T17:23:00Z</dcterms:created>
  <dcterms:modified xsi:type="dcterms:W3CDTF">2017-04-06T17:24:00Z</dcterms:modified>
</cp:coreProperties>
</file>